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29" w:type="dxa"/>
        <w:tblInd w:w="-901" w:type="dxa"/>
        <w:tblCellMar>
          <w:top w:w="942" w:type="dxa"/>
          <w:left w:w="760" w:type="dxa"/>
          <w:right w:w="898" w:type="dxa"/>
        </w:tblCellMar>
        <w:tblLook w:val="04A0" w:firstRow="1" w:lastRow="0" w:firstColumn="1" w:lastColumn="0" w:noHBand="0" w:noVBand="1"/>
      </w:tblPr>
      <w:tblGrid>
        <w:gridCol w:w="10829"/>
      </w:tblGrid>
      <w:tr w:rsidR="00F83259" w:rsidRPr="00D45D04">
        <w:trPr>
          <w:trHeight w:val="15761"/>
        </w:trPr>
        <w:tc>
          <w:tcPr>
            <w:tcW w:w="10829" w:type="dxa"/>
            <w:tcBorders>
              <w:top w:val="single" w:sz="12" w:space="0" w:color="000000"/>
              <w:left w:val="single" w:sz="24" w:space="0" w:color="5F5F5F"/>
              <w:bottom w:val="single" w:sz="12" w:space="0" w:color="000000"/>
              <w:right w:val="single" w:sz="24" w:space="0" w:color="5F5F5F"/>
            </w:tcBorders>
          </w:tcPr>
          <w:p w:rsidR="00F83259" w:rsidRPr="00D45D04" w:rsidRDefault="0025343E" w:rsidP="004946EC">
            <w:pPr>
              <w:spacing w:after="297"/>
              <w:ind w:right="83"/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  <w:r>
              <w:rPr>
                <w:rFonts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27660C" wp14:editId="178293FB">
                      <wp:simplePos x="0" y="0"/>
                      <wp:positionH relativeFrom="column">
                        <wp:posOffset>-367665</wp:posOffset>
                      </wp:positionH>
                      <wp:positionV relativeFrom="paragraph">
                        <wp:posOffset>-529590</wp:posOffset>
                      </wp:positionV>
                      <wp:extent cx="1695450" cy="923925"/>
                      <wp:effectExtent l="0" t="0" r="19050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9C1B06" w:rsidRPr="009C1B06" w:rsidRDefault="009C1B06" w:rsidP="009C1B06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C1B06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ویرایش:1</w:t>
                                  </w:r>
                                </w:p>
                                <w:p w:rsidR="0025343E" w:rsidRPr="009C1B06" w:rsidRDefault="0025343E" w:rsidP="00E24001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C1B06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تاریخ بازنگری:31/3/140</w:t>
                                  </w:r>
                                  <w:r w:rsidR="00E24001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  <w:p w:rsidR="0025343E" w:rsidRPr="009C1B06" w:rsidRDefault="0025343E" w:rsidP="00460CE6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C1B06">
                                    <w:rPr>
                                      <w:rFonts w:cs="B Nazanin" w:hint="cs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rtl/>
                                    </w:rPr>
                                    <w:t>تاریخ ابلاغ:</w:t>
                                  </w:r>
                                  <w:r w:rsidR="00460CE6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7/4/1403</w:t>
                                  </w:r>
                                </w:p>
                                <w:p w:rsidR="0025343E" w:rsidRDefault="0025343E" w:rsidP="002534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766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8.95pt;margin-top:-41.7pt;width:133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" fillcolor="white [3201]" strokecolor="white [3212]" strokeweight=".5pt">
                      <v:textbox>
                        <w:txbxContent>
                          <w:p w:rsidR="009C1B06" w:rsidRPr="009C1B06" w:rsidRDefault="009C1B06" w:rsidP="009C1B0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C1B0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ویرایش:1</w:t>
                            </w:r>
                          </w:p>
                          <w:p w:rsidR="0025343E" w:rsidRPr="009C1B06" w:rsidRDefault="0025343E" w:rsidP="00E24001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auto"/>
                                <w:sz w:val="20"/>
                                <w:szCs w:val="20"/>
                                <w:rtl/>
                              </w:rPr>
                            </w:pPr>
                            <w:r w:rsidRPr="009C1B0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تاریخ بازنگری:31/3/140</w:t>
                            </w:r>
                            <w:r w:rsidR="00E2400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  <w:p w:rsidR="0025343E" w:rsidRPr="009C1B06" w:rsidRDefault="0025343E" w:rsidP="00460CE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auto"/>
                                <w:sz w:val="20"/>
                                <w:szCs w:val="20"/>
                                <w:rtl/>
                              </w:rPr>
                            </w:pPr>
                            <w:r w:rsidRPr="009C1B06">
                              <w:rPr>
                                <w:rFonts w:cs="B Nazanin" w:hint="c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rtl/>
                              </w:rPr>
                              <w:t>تاریخ ابلاغ:</w:t>
                            </w:r>
                            <w:r w:rsidR="00460CE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7/4/1403</w:t>
                            </w:r>
                          </w:p>
                          <w:p w:rsidR="0025343E" w:rsidRDefault="0025343E" w:rsidP="0025343E"/>
                        </w:txbxContent>
                      </v:textbox>
                    </v:shape>
                  </w:pict>
                </mc:Fallback>
              </mc:AlternateContent>
            </w:r>
          </w:p>
          <w:p w:rsidR="008F77F2" w:rsidRDefault="00F55D54" w:rsidP="00AF09BD">
            <w:pPr>
              <w:bidi/>
              <w:spacing w:after="60"/>
              <w:ind w:right="650"/>
              <w:jc w:val="center"/>
              <w:rPr>
                <w:rFonts w:asciiTheme="minorHAnsi" w:eastAsia="Nazanin" w:hAnsiTheme="minorHAnsi" w:cs="B Nazanin"/>
                <w:b/>
                <w:bCs/>
                <w:sz w:val="26"/>
                <w:szCs w:val="26"/>
                <w:rtl/>
              </w:rPr>
            </w:pPr>
            <w:r w:rsidRPr="00D45D04">
              <w:rPr>
                <w:rFonts w:asciiTheme="minorHAnsi" w:eastAsia="Nazanin" w:hAnsiTheme="minorHAnsi" w:cs="B Nazanin"/>
                <w:b/>
                <w:bCs/>
                <w:sz w:val="26"/>
                <w:szCs w:val="26"/>
                <w:rtl/>
              </w:rPr>
              <w:t>سیاست هاي آموزش به بیمار</w:t>
            </w:r>
            <w:r w:rsidR="00F60D25">
              <w:rPr>
                <w:rFonts w:asciiTheme="minorHAnsi" w:eastAsia="Nazanin" w:hAnsiTheme="minorHAnsi" w:cs="B Nazanin" w:hint="cs"/>
                <w:b/>
                <w:bCs/>
                <w:sz w:val="26"/>
                <w:szCs w:val="26"/>
                <w:rtl/>
              </w:rPr>
              <w:t xml:space="preserve">ان و همراهان </w:t>
            </w:r>
            <w:r w:rsidRPr="00D45D04">
              <w:rPr>
                <w:rFonts w:asciiTheme="minorHAnsi" w:eastAsia="Nazanin" w:hAnsiTheme="minorHAnsi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="00FA7B3E" w:rsidRPr="00D45D04">
              <w:rPr>
                <w:rFonts w:asciiTheme="minorHAnsi" w:eastAsia="Nazanin" w:hAnsiTheme="minorHAnsi" w:cs="B Nazanin" w:hint="cs"/>
                <w:b/>
                <w:bCs/>
                <w:sz w:val="26"/>
                <w:szCs w:val="26"/>
                <w:rtl/>
              </w:rPr>
              <w:t xml:space="preserve">مرکز آموزشی درمانی روانپزشکی مهر </w:t>
            </w:r>
            <w:r w:rsidRPr="00D45D04">
              <w:rPr>
                <w:rFonts w:asciiTheme="minorHAnsi" w:eastAsia="Nazanin" w:hAnsiTheme="minorHAnsi" w:cs="B Nazanin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F83259" w:rsidRPr="00D45D04" w:rsidRDefault="00F55D54" w:rsidP="008F77F2">
            <w:pPr>
              <w:bidi/>
              <w:spacing w:after="60"/>
              <w:ind w:right="650"/>
              <w:jc w:val="center"/>
              <w:rPr>
                <w:rFonts w:asciiTheme="minorHAnsi" w:hAnsiTheme="minorHAnsi" w:cs="B Nazanin"/>
                <w:b/>
                <w:bCs/>
                <w:sz w:val="26"/>
                <w:szCs w:val="26"/>
                <w:rtl/>
              </w:rPr>
            </w:pPr>
            <w:r w:rsidRPr="00D45D04">
              <w:rPr>
                <w:rFonts w:asciiTheme="minorHAnsi" w:eastAsia="Nazanin" w:hAnsiTheme="minorHAnsi" w:cs="B Nazanin"/>
                <w:b/>
                <w:bCs/>
                <w:sz w:val="26"/>
                <w:szCs w:val="26"/>
                <w:rtl/>
              </w:rPr>
              <w:t>سال</w:t>
            </w:r>
            <w:r w:rsidR="00CE4289">
              <w:rPr>
                <w:rFonts w:asciiTheme="minorHAnsi" w:hAnsiTheme="minorHAnsi" w:cs="B Nazanin" w:hint="cs"/>
                <w:b/>
                <w:bCs/>
                <w:sz w:val="26"/>
                <w:szCs w:val="26"/>
                <w:rtl/>
              </w:rPr>
              <w:t>1403</w:t>
            </w:r>
            <w:r w:rsidR="00275C79">
              <w:rPr>
                <w:rFonts w:asciiTheme="minorHAnsi" w:hAnsiTheme="minorHAnsi" w:cs="B Nazanin" w:hint="cs"/>
                <w:b/>
                <w:bCs/>
                <w:sz w:val="26"/>
                <w:szCs w:val="26"/>
                <w:rtl/>
              </w:rPr>
              <w:t>بر اساس مصوبه تیم مدیریت و رهبری</w:t>
            </w:r>
          </w:p>
          <w:p w:rsidR="00F83259" w:rsidRPr="00D45D04" w:rsidRDefault="00F83259" w:rsidP="004946EC">
            <w:pPr>
              <w:spacing w:after="230"/>
              <w:ind w:right="1"/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</w:p>
          <w:p w:rsidR="00F83259" w:rsidRPr="00D45D04" w:rsidRDefault="00F55D54" w:rsidP="004946EC">
            <w:pPr>
              <w:bidi/>
              <w:spacing w:after="205" w:line="276" w:lineRule="auto"/>
              <w:ind w:right="285" w:firstLine="2"/>
              <w:jc w:val="lowKashida"/>
              <w:rPr>
                <w:rFonts w:asciiTheme="minorHAnsi" w:hAnsiTheme="minorHAnsi" w:cs="B Nazanin"/>
                <w:sz w:val="26"/>
                <w:szCs w:val="26"/>
                <w:rtl/>
              </w:rPr>
            </w:pP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 xml:space="preserve">آموزش به بیمار یکی از استانداردهاي کیفیت مراقبت پرستاري و از عوامل تاثیر گذاربر کاهش هزینه درمان , مدت اقامت در بیمارستان و جلوگیري از بستري مجدد می باشد  . لذا </w:t>
            </w:r>
            <w:r w:rsidR="00FA7B3E" w:rsidRPr="00D45D04">
              <w:rPr>
                <w:rFonts w:asciiTheme="minorHAnsi" w:eastAsia="Nazanin" w:hAnsiTheme="minorHAnsi" w:cs="B Nazanin" w:hint="cs"/>
                <w:sz w:val="26"/>
                <w:szCs w:val="26"/>
                <w:rtl/>
              </w:rPr>
              <w:t>در مرکز آموزشی درمانی روانپزش</w:t>
            </w:r>
            <w:bookmarkStart w:id="0" w:name="_GoBack"/>
            <w:bookmarkEnd w:id="0"/>
            <w:r w:rsidR="00FA7B3E" w:rsidRPr="00D45D04">
              <w:rPr>
                <w:rFonts w:asciiTheme="minorHAnsi" w:eastAsia="Nazanin" w:hAnsiTheme="minorHAnsi" w:cs="B Nazanin" w:hint="cs"/>
                <w:sz w:val="26"/>
                <w:szCs w:val="26"/>
                <w:rtl/>
              </w:rPr>
              <w:t xml:space="preserve">کی مهر 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 xml:space="preserve"> بدین منظور اقدام به ارائه آموزش هاي لازم حضوري و ارائه مطالب آموزشی به روز در حیطه سلامت جسم و روان مددجویان نموده است که اهداف آن به شرح ذیل می باشد :</w:t>
            </w:r>
          </w:p>
          <w:p w:rsidR="00F83259" w:rsidRPr="00D45D04" w:rsidRDefault="00F55D54" w:rsidP="004946EC">
            <w:pPr>
              <w:tabs>
                <w:tab w:val="center" w:pos="2866"/>
                <w:tab w:val="center" w:pos="9171"/>
              </w:tabs>
              <w:bidi/>
              <w:spacing w:after="189"/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  <w:r w:rsidRPr="00D45D04">
              <w:rPr>
                <w:rFonts w:asciiTheme="minorHAnsi" w:eastAsia="Nazanin" w:hAnsiTheme="minorHAnsi" w:cs="B Nazanin"/>
                <w:sz w:val="26"/>
                <w:szCs w:val="26"/>
              </w:rPr>
              <w:t>1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-افزایش آگاهی و توانمند سازي بیماران در امر خود مراقبتی</w:t>
            </w:r>
          </w:p>
          <w:p w:rsidR="00F83259" w:rsidRPr="00D45D04" w:rsidRDefault="00F55D54" w:rsidP="004946EC">
            <w:pPr>
              <w:numPr>
                <w:ilvl w:val="0"/>
                <w:numId w:val="1"/>
              </w:numPr>
              <w:bidi/>
              <w:spacing w:after="191"/>
              <w:ind w:hanging="161"/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-افزایش کیفیت خدمات بالینی</w:t>
            </w:r>
          </w:p>
          <w:p w:rsidR="00F83259" w:rsidRPr="00D45D04" w:rsidRDefault="00F55D54" w:rsidP="004946EC">
            <w:pPr>
              <w:numPr>
                <w:ilvl w:val="0"/>
                <w:numId w:val="1"/>
              </w:numPr>
              <w:bidi/>
              <w:spacing w:after="189"/>
              <w:ind w:hanging="161"/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-افزایش رضایتمندي بیماران و همراهان</w:t>
            </w:r>
          </w:p>
          <w:p w:rsidR="00F83259" w:rsidRPr="00D45D04" w:rsidRDefault="00F55D54" w:rsidP="004946EC">
            <w:pPr>
              <w:bidi/>
              <w:spacing w:after="189"/>
              <w:ind w:left="1"/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  <w:r w:rsidRPr="00D45D04">
              <w:rPr>
                <w:rFonts w:asciiTheme="minorHAnsi" w:eastAsia="Nazanin" w:hAnsiTheme="minorHAnsi" w:cs="B Nazanin"/>
                <w:sz w:val="26"/>
                <w:szCs w:val="26"/>
              </w:rPr>
              <w:t>4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-کاهش دوره بستري  بیماران با هدف :</w:t>
            </w:r>
          </w:p>
          <w:p w:rsidR="00F83259" w:rsidRPr="00D45D04" w:rsidRDefault="00F55D54" w:rsidP="004946EC">
            <w:pPr>
              <w:bidi/>
              <w:spacing w:after="189"/>
              <w:ind w:left="1"/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الف )کاهش ریسک بروز عفونتهاي بیمارستانی</w:t>
            </w:r>
          </w:p>
          <w:p w:rsidR="00F83259" w:rsidRDefault="00F55D54" w:rsidP="004946EC">
            <w:pPr>
              <w:bidi/>
              <w:spacing w:after="189"/>
              <w:ind w:left="1"/>
              <w:jc w:val="lowKashida"/>
              <w:rPr>
                <w:rFonts w:asciiTheme="minorHAnsi" w:hAnsiTheme="minorHAnsi" w:cs="B Nazanin"/>
                <w:sz w:val="26"/>
                <w:szCs w:val="26"/>
                <w:rtl/>
              </w:rPr>
            </w:pP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ب )کاهش هزینه هاي بیمارستان</w:t>
            </w:r>
          </w:p>
          <w:p w:rsidR="00182074" w:rsidRPr="00D45D04" w:rsidRDefault="00182074" w:rsidP="00182074">
            <w:pPr>
              <w:bidi/>
              <w:spacing w:after="189"/>
              <w:ind w:left="1"/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  <w:r>
              <w:rPr>
                <w:rFonts w:asciiTheme="minorHAnsi" w:hAnsiTheme="minorHAnsi" w:cs="B Nazanin" w:hint="cs"/>
                <w:sz w:val="26"/>
                <w:szCs w:val="26"/>
                <w:rtl/>
              </w:rPr>
              <w:t xml:space="preserve">ت)افزایش مشارکت بیمارن و همراهان در رابطه با همکاری با واحد پرستار پیگیر </w:t>
            </w:r>
          </w:p>
          <w:p w:rsidR="00F83259" w:rsidRPr="00D45D04" w:rsidRDefault="00F55D54" w:rsidP="004946EC">
            <w:pPr>
              <w:bidi/>
              <w:spacing w:after="191"/>
              <w:ind w:left="1"/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  <w:r w:rsidRPr="00D45D04">
              <w:rPr>
                <w:rFonts w:asciiTheme="minorHAnsi" w:eastAsia="Nazanin" w:hAnsiTheme="minorHAnsi" w:cs="B Nazanin"/>
                <w:sz w:val="26"/>
                <w:szCs w:val="26"/>
              </w:rPr>
              <w:t>5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 xml:space="preserve"> -کاهش بروز عوارض بیماري</w:t>
            </w:r>
          </w:p>
          <w:p w:rsidR="00F83259" w:rsidRPr="00D45D04" w:rsidRDefault="00F55D54" w:rsidP="004946EC">
            <w:pPr>
              <w:bidi/>
              <w:spacing w:after="189"/>
              <w:ind w:left="2"/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  <w:r w:rsidRPr="00D45D04">
              <w:rPr>
                <w:rFonts w:asciiTheme="minorHAnsi" w:eastAsia="Nazanin" w:hAnsiTheme="minorHAnsi" w:cs="B Nazanin"/>
                <w:sz w:val="26"/>
                <w:szCs w:val="26"/>
              </w:rPr>
              <w:t>6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=کاهش مراجعه مجدد به بیمارستان</w:t>
            </w:r>
          </w:p>
          <w:p w:rsidR="00F83259" w:rsidRPr="00D45D04" w:rsidRDefault="00F55D54" w:rsidP="004946EC">
            <w:pPr>
              <w:bidi/>
              <w:spacing w:after="189"/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  <w:r w:rsidRPr="00D45D04">
              <w:rPr>
                <w:rFonts w:asciiTheme="minorHAnsi" w:eastAsia="Nazanin" w:hAnsiTheme="minorHAnsi" w:cs="B Nazanin"/>
                <w:sz w:val="26"/>
                <w:szCs w:val="26"/>
              </w:rPr>
              <w:t>7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-کاهش اضطراب</w:t>
            </w:r>
          </w:p>
          <w:p w:rsidR="00F83259" w:rsidRPr="00D45D04" w:rsidRDefault="00F55D54" w:rsidP="00587737">
            <w:pPr>
              <w:bidi/>
              <w:spacing w:after="146"/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  <w:r w:rsidRPr="00D45D04">
              <w:rPr>
                <w:rFonts w:asciiTheme="minorHAnsi" w:eastAsia="Nazanin" w:hAnsiTheme="minorHAnsi" w:cs="B Nazanin"/>
                <w:sz w:val="26"/>
                <w:szCs w:val="26"/>
              </w:rPr>
              <w:t>8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- افزایش ک</w:t>
            </w:r>
            <w:r w:rsidR="00587737">
              <w:rPr>
                <w:rFonts w:asciiTheme="minorHAnsi" w:eastAsia="Nazanin" w:hAnsiTheme="minorHAnsi" w:cs="B Nazanin" w:hint="cs"/>
                <w:sz w:val="26"/>
                <w:szCs w:val="26"/>
                <w:rtl/>
              </w:rPr>
              <w:t>ی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فیت زندگی بیمار</w:t>
            </w:r>
          </w:p>
          <w:p w:rsidR="00F83259" w:rsidRPr="00D45D04" w:rsidRDefault="00F55D54" w:rsidP="004946EC">
            <w:pPr>
              <w:spacing w:after="292"/>
              <w:ind w:right="1"/>
              <w:jc w:val="right"/>
              <w:rPr>
                <w:rFonts w:asciiTheme="minorHAnsi" w:hAnsiTheme="minorHAnsi" w:cs="B Nazanin"/>
                <w:b/>
                <w:bCs/>
                <w:sz w:val="26"/>
                <w:szCs w:val="26"/>
              </w:rPr>
            </w:pPr>
            <w:r w:rsidRPr="00D45D04">
              <w:rPr>
                <w:rFonts w:asciiTheme="minorHAnsi" w:eastAsia="Nazanin" w:hAnsiTheme="minorHAnsi" w:cs="B Nazanin"/>
                <w:b/>
                <w:bCs/>
                <w:sz w:val="26"/>
                <w:szCs w:val="26"/>
                <w:rtl/>
              </w:rPr>
              <w:t>هدف کلی :یادگیري و تقویت رفتارهاي خود مراقبتی در بیمار و همراهان</w:t>
            </w:r>
            <w:r w:rsidR="003C14E7">
              <w:rPr>
                <w:rFonts w:asciiTheme="minorHAnsi" w:eastAsia="Nazanin" w:hAnsiTheme="minorHAnsi" w:cs="B Nazanin" w:hint="cs"/>
                <w:b/>
                <w:bCs/>
                <w:sz w:val="26"/>
                <w:szCs w:val="26"/>
                <w:rtl/>
              </w:rPr>
              <w:t xml:space="preserve"> و افزایش  میزان آگاهی پرسنل از حداقل آموزشهای حین ورود </w:t>
            </w:r>
            <w:r w:rsidR="003C14E7">
              <w:rPr>
                <w:rFonts w:ascii="Sakkal Majalla" w:eastAsia="Nazanin" w:hAnsi="Sakkal Majalla" w:cs="Sakkal Majalla" w:hint="cs"/>
                <w:b/>
                <w:bCs/>
                <w:sz w:val="26"/>
                <w:szCs w:val="26"/>
                <w:rtl/>
              </w:rPr>
              <w:t>–</w:t>
            </w:r>
            <w:r w:rsidR="003C14E7">
              <w:rPr>
                <w:rFonts w:asciiTheme="minorHAnsi" w:eastAsia="Nazanin" w:hAnsiTheme="minorHAnsi" w:cs="B Nazanin" w:hint="cs"/>
                <w:b/>
                <w:bCs/>
                <w:sz w:val="26"/>
                <w:szCs w:val="26"/>
                <w:rtl/>
              </w:rPr>
              <w:t xml:space="preserve">بستری </w:t>
            </w:r>
            <w:r w:rsidR="003C14E7">
              <w:rPr>
                <w:rFonts w:ascii="Sakkal Majalla" w:eastAsia="Nazanin" w:hAnsi="Sakkal Majalla" w:cs="Sakkal Majalla" w:hint="cs"/>
                <w:b/>
                <w:bCs/>
                <w:sz w:val="26"/>
                <w:szCs w:val="26"/>
                <w:rtl/>
              </w:rPr>
              <w:t>–</w:t>
            </w:r>
            <w:r w:rsidR="003C14E7">
              <w:rPr>
                <w:rFonts w:asciiTheme="minorHAnsi" w:eastAsia="Nazanin" w:hAnsiTheme="minorHAnsi" w:cs="B Nazanin" w:hint="cs"/>
                <w:b/>
                <w:bCs/>
                <w:sz w:val="26"/>
                <w:szCs w:val="26"/>
                <w:rtl/>
              </w:rPr>
              <w:t xml:space="preserve">ترخیص و دستورالعمل های خودمراقبتی </w:t>
            </w:r>
          </w:p>
        </w:tc>
      </w:tr>
      <w:tr w:rsidR="00F83259" w:rsidRPr="00D45D04">
        <w:tblPrEx>
          <w:tblCellMar>
            <w:top w:w="957" w:type="dxa"/>
            <w:left w:w="793" w:type="dxa"/>
            <w:right w:w="356" w:type="dxa"/>
          </w:tblCellMar>
        </w:tblPrEx>
        <w:trPr>
          <w:trHeight w:val="15761"/>
        </w:trPr>
        <w:tc>
          <w:tcPr>
            <w:tcW w:w="10829" w:type="dxa"/>
            <w:tcBorders>
              <w:top w:val="single" w:sz="12" w:space="0" w:color="000000"/>
              <w:left w:val="single" w:sz="24" w:space="0" w:color="5F5F5F"/>
              <w:bottom w:val="single" w:sz="12" w:space="0" w:color="000000"/>
              <w:right w:val="single" w:sz="24" w:space="0" w:color="5F5F5F"/>
            </w:tcBorders>
          </w:tcPr>
          <w:p w:rsidR="00F83259" w:rsidRPr="00D45D04" w:rsidRDefault="00F55D54" w:rsidP="004946EC">
            <w:pPr>
              <w:tabs>
                <w:tab w:val="center" w:pos="608"/>
                <w:tab w:val="center" w:pos="3085"/>
              </w:tabs>
              <w:bidi/>
              <w:spacing w:after="237"/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lastRenderedPageBreak/>
              <w:t xml:space="preserve">معرفی </w:t>
            </w:r>
            <w:r w:rsidR="00DD78AC" w:rsidRPr="00DD78AC">
              <w:rPr>
                <w:rFonts w:cs="B Nazanin" w:hint="cs"/>
                <w:b/>
                <w:bCs/>
                <w:sz w:val="20"/>
                <w:szCs w:val="20"/>
                <w:rtl/>
              </w:rPr>
              <w:t>پرستاری آموزش و پیگیری بیمار</w:t>
            </w:r>
            <w:r w:rsidR="00DD78AC" w:rsidRPr="00DD78AC">
              <w:rPr>
                <w:rFonts w:asciiTheme="minorHAnsi" w:eastAsia="Nazanin" w:hAnsiTheme="minorHAnsi" w:cs="B Nazanin"/>
                <w:sz w:val="16"/>
                <w:szCs w:val="16"/>
                <w:rtl/>
              </w:rPr>
              <w:t xml:space="preserve"> 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مرکز :</w:t>
            </w:r>
          </w:p>
          <w:p w:rsidR="00F83259" w:rsidRPr="00D45D04" w:rsidRDefault="00FA7B3E" w:rsidP="00DD78AC">
            <w:pPr>
              <w:bidi/>
              <w:spacing w:after="276"/>
              <w:ind w:right="1397"/>
              <w:jc w:val="lowKashida"/>
              <w:rPr>
                <w:rFonts w:asciiTheme="minorHAnsi" w:hAnsiTheme="minorHAnsi" w:cs="B Nazanin"/>
                <w:sz w:val="26"/>
                <w:szCs w:val="26"/>
                <w:rtl/>
              </w:rPr>
            </w:pPr>
            <w:r w:rsidRPr="00D45D04">
              <w:rPr>
                <w:rFonts w:asciiTheme="minorHAnsi" w:eastAsia="Nazanin" w:hAnsiTheme="minorHAnsi" w:cs="B Nazanin" w:hint="cs"/>
                <w:sz w:val="26"/>
                <w:szCs w:val="26"/>
                <w:rtl/>
              </w:rPr>
              <w:t xml:space="preserve">خدیجه فرضی </w:t>
            </w:r>
            <w:r w:rsidR="00F55D54"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 xml:space="preserve"> سوپروایزر سلامت ( کارشناس پرستاري </w:t>
            </w:r>
            <w:r w:rsidR="004946EC">
              <w:rPr>
                <w:rFonts w:asciiTheme="minorHAnsi" w:eastAsia="Nazanin" w:hAnsiTheme="minorHAnsi" w:cs="B Nazanin"/>
                <w:sz w:val="26"/>
                <w:szCs w:val="26"/>
              </w:rPr>
              <w:t>(</w:t>
            </w:r>
            <w:r w:rsidR="00DD78AC">
              <w:rPr>
                <w:rFonts w:asciiTheme="minorHAnsi" w:hAnsiTheme="minorHAnsi" w:cs="B Nazanin" w:hint="cs"/>
                <w:sz w:val="26"/>
                <w:szCs w:val="26"/>
                <w:rtl/>
              </w:rPr>
              <w:t xml:space="preserve">-فاطمه واعظ پرستار واحد آموزش و پیگیر ی بیمار </w:t>
            </w:r>
          </w:p>
          <w:p w:rsidR="00DD78AC" w:rsidRPr="00DD78AC" w:rsidRDefault="00DD78AC" w:rsidP="00DD78AC">
            <w:pPr>
              <w:bidi/>
              <w:rPr>
                <w:rFonts w:cs="B Nazanin"/>
                <w:b/>
                <w:bCs/>
                <w:rtl/>
              </w:rPr>
            </w:pPr>
            <w:r w:rsidRPr="00DD78AC">
              <w:rPr>
                <w:rFonts w:cs="B Nazanin" w:hint="cs"/>
                <w:b/>
                <w:bCs/>
                <w:rtl/>
              </w:rPr>
              <w:t>واحد پرستاری آموزش و پیگیری بیمارهمه روزه به غیر از روزهای تعطیل از ساعت</w:t>
            </w:r>
            <w:r w:rsidRPr="00DD78AC">
              <w:rPr>
                <w:rFonts w:cs="B Nazanin" w:hint="cs"/>
                <w:b/>
                <w:bCs/>
                <w:u w:val="single"/>
                <w:rtl/>
              </w:rPr>
              <w:t xml:space="preserve"> 8  الی 13:30</w:t>
            </w:r>
            <w:r w:rsidRPr="00DD78AC">
              <w:rPr>
                <w:rFonts w:cs="B Nazanin" w:hint="cs"/>
                <w:b/>
                <w:bCs/>
                <w:rtl/>
              </w:rPr>
              <w:t xml:space="preserve"> آماده خدمت رسانی می باشد</w:t>
            </w:r>
          </w:p>
          <w:p w:rsidR="00DD78AC" w:rsidRPr="00DD78AC" w:rsidRDefault="00DD78AC" w:rsidP="00DD78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78AC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تماس واحد پرستار پیگیر:</w:t>
            </w:r>
            <w:r w:rsidRPr="00DD78AC">
              <w:rPr>
                <w:rFonts w:cs="B Nazanin" w:hint="cs"/>
                <w:b/>
                <w:bCs/>
                <w:rtl/>
              </w:rPr>
              <w:t xml:space="preserve"> 06633415265     </w:t>
            </w:r>
          </w:p>
          <w:p w:rsidR="00DD78AC" w:rsidRPr="00DD78AC" w:rsidRDefault="00DD78AC" w:rsidP="00DD78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78AC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کانال جهت آموزش مجازی  واحد پرستار پیگیر:09303328631</w:t>
            </w:r>
          </w:p>
          <w:p w:rsidR="00DD78AC" w:rsidRPr="00DD78AC" w:rsidRDefault="00DD78AC" w:rsidP="00DD78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78AC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تماس واحد مددکاری-تغذیه جهت مشاوره :06633413085-06633413078(داخلی133)</w:t>
            </w:r>
          </w:p>
          <w:p w:rsidR="00DD78AC" w:rsidRPr="00DD78AC" w:rsidRDefault="00DD78AC" w:rsidP="00DD78AC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 w:rsidRPr="00DD78AC">
              <w:rPr>
                <w:rFonts w:asciiTheme="majorBidi" w:hAnsiTheme="majorBidi" w:cs="B Nazanin"/>
                <w:b/>
                <w:bCs/>
                <w:rtl/>
              </w:rPr>
              <w:t xml:space="preserve">سایت بیمارستان جهت دسترسی به کلیه مطالب آموزشی (کتابچه </w:t>
            </w:r>
            <w:r w:rsidRPr="00DD78AC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DD78AC">
              <w:rPr>
                <w:rFonts w:asciiTheme="majorBidi" w:hAnsiTheme="majorBidi" w:cs="B Nazanin" w:hint="cs"/>
                <w:b/>
                <w:bCs/>
                <w:rtl/>
              </w:rPr>
              <w:t>پمفلت</w:t>
            </w:r>
            <w:r w:rsidRPr="00DD78AC">
              <w:rPr>
                <w:rFonts w:asciiTheme="majorBidi" w:hAnsiTheme="majorBidi" w:cs="B Nazanin"/>
                <w:b/>
                <w:bCs/>
                <w:rtl/>
              </w:rPr>
              <w:t>-</w:t>
            </w:r>
            <w:r w:rsidRPr="00DD78AC">
              <w:rPr>
                <w:rFonts w:asciiTheme="majorBidi" w:hAnsiTheme="majorBidi" w:cs="B Nazanin" w:hint="cs"/>
                <w:b/>
                <w:bCs/>
                <w:rtl/>
              </w:rPr>
              <w:t>پوستر</w:t>
            </w:r>
            <w:r w:rsidRPr="00DD78AC">
              <w:rPr>
                <w:rFonts w:asciiTheme="majorBidi" w:hAnsiTheme="majorBidi" w:cs="B Nazanin"/>
                <w:b/>
                <w:bCs/>
                <w:rtl/>
              </w:rPr>
              <w:t xml:space="preserve"> ...)</w:t>
            </w:r>
            <w:hyperlink r:id="rId5" w:history="1">
              <w:r w:rsidRPr="00DD78AC">
                <w:rPr>
                  <w:rStyle w:val="Hyperlink"/>
                  <w:rFonts w:asciiTheme="majorBidi" w:hAnsiTheme="majorBidi" w:cs="B Nazanin"/>
                  <w:b/>
                  <w:bCs/>
                </w:rPr>
                <w:t>www.nerves.lums.ir</w:t>
              </w:r>
            </w:hyperlink>
            <w:r w:rsidRPr="00DD78AC">
              <w:rPr>
                <w:rFonts w:asciiTheme="majorBidi" w:hAnsiTheme="majorBidi" w:cs="B Nazanin"/>
                <w:b/>
                <w:bCs/>
              </w:rPr>
              <w:t xml:space="preserve">          </w:t>
            </w:r>
          </w:p>
          <w:p w:rsidR="00DD78AC" w:rsidRPr="00DD78AC" w:rsidRDefault="00DD78AC" w:rsidP="00DD78AC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 w:rsidRPr="00DD78AC">
              <w:rPr>
                <w:rFonts w:asciiTheme="majorBidi" w:hAnsiTheme="majorBidi" w:cs="B Nazanin"/>
                <w:b/>
                <w:bCs/>
                <w:rtl/>
              </w:rPr>
              <w:t>آدرس: درمانگاه صدیق: خرم آباد، ابتدای سه راه بالای مطهری، کلینیک خیریه صدیق   شماره تماس:  06633242430      ساعت</w:t>
            </w:r>
            <w:r w:rsidRPr="00DD78AC">
              <w:rPr>
                <w:rFonts w:asciiTheme="majorBidi" w:hAnsiTheme="majorBidi" w:cs="B Nazanin" w:hint="cs"/>
                <w:b/>
                <w:bCs/>
                <w:rtl/>
              </w:rPr>
              <w:t xml:space="preserve"> نوبت دهی </w:t>
            </w:r>
            <w:r w:rsidRPr="00DD78AC">
              <w:rPr>
                <w:rFonts w:asciiTheme="majorBidi" w:hAnsiTheme="majorBidi" w:cs="B Nazanin"/>
                <w:b/>
                <w:bCs/>
                <w:rtl/>
              </w:rPr>
              <w:t xml:space="preserve">: 10-8 </w:t>
            </w:r>
          </w:p>
          <w:p w:rsidR="00DD78AC" w:rsidRDefault="00DD78AC" w:rsidP="00DD78AC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 w:rsidRPr="00DD78AC">
              <w:rPr>
                <w:rFonts w:asciiTheme="majorBidi" w:hAnsiTheme="majorBidi" w:cs="B Nazanin"/>
                <w:b/>
                <w:bCs/>
                <w:rtl/>
              </w:rPr>
              <w:t>درمانگاه ترک اعتیاد (</w:t>
            </w:r>
            <w:r w:rsidRPr="00DD78AC">
              <w:rPr>
                <w:rFonts w:asciiTheme="majorBidi" w:hAnsiTheme="majorBidi" w:cs="B Nazanin"/>
                <w:b/>
                <w:bCs/>
              </w:rPr>
              <w:t>MMT</w:t>
            </w:r>
            <w:r w:rsidRPr="00DD78AC">
              <w:rPr>
                <w:rFonts w:asciiTheme="majorBidi" w:hAnsiTheme="majorBidi" w:cs="B Nazanin"/>
                <w:b/>
                <w:bCs/>
                <w:rtl/>
              </w:rPr>
              <w:t xml:space="preserve">): خرم آباد، کوی اندیشه، خیابان اندیشه 13   (جهت تهیه شربت متادون، شربت تنتور، قرص </w:t>
            </w:r>
            <w:r w:rsidRPr="00DD78AC">
              <w:rPr>
                <w:rFonts w:asciiTheme="majorBidi" w:hAnsiTheme="majorBidi" w:cs="B Nazanin"/>
                <w:b/>
                <w:bCs/>
              </w:rPr>
              <w:t>B2</w:t>
            </w:r>
            <w:r w:rsidRPr="00DD78AC">
              <w:rPr>
                <w:rFonts w:asciiTheme="majorBidi" w:hAnsiTheme="majorBidi" w:cs="B Nazanin"/>
                <w:b/>
                <w:bCs/>
                <w:rtl/>
              </w:rPr>
              <w:t>)</w:t>
            </w:r>
          </w:p>
          <w:p w:rsidR="00DD78AC" w:rsidRPr="00DD78AC" w:rsidRDefault="00DD78AC" w:rsidP="00DD78AC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  <w:p w:rsidR="00F83259" w:rsidRPr="00D45D04" w:rsidRDefault="00F55D54" w:rsidP="004946EC">
            <w:pPr>
              <w:spacing w:after="140"/>
              <w:ind w:right="543"/>
              <w:jc w:val="right"/>
              <w:rPr>
                <w:rFonts w:asciiTheme="minorHAnsi" w:hAnsiTheme="minorHAnsi" w:cs="B Nazanin"/>
                <w:b/>
                <w:bCs/>
                <w:sz w:val="26"/>
                <w:szCs w:val="26"/>
              </w:rPr>
            </w:pPr>
            <w:r w:rsidRPr="00D45D04">
              <w:rPr>
                <w:rFonts w:asciiTheme="minorHAnsi" w:eastAsia="Titr" w:hAnsiTheme="minorHAnsi" w:cs="B Nazanin"/>
                <w:b/>
                <w:bCs/>
                <w:sz w:val="26"/>
                <w:szCs w:val="26"/>
                <w:rtl/>
              </w:rPr>
              <w:t>سیاستهاي</w:t>
            </w:r>
            <w:r w:rsidRPr="00D45D04">
              <w:rPr>
                <w:rFonts w:asciiTheme="minorHAnsi" w:eastAsia="Times New Roman" w:hAnsiTheme="minorHAnsi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D45D04">
              <w:rPr>
                <w:rFonts w:asciiTheme="minorHAnsi" w:eastAsia="Titr" w:hAnsiTheme="minorHAnsi" w:cs="B Nazanin"/>
                <w:b/>
                <w:bCs/>
                <w:sz w:val="26"/>
                <w:szCs w:val="26"/>
                <w:rtl/>
              </w:rPr>
              <w:t>آموزشی</w:t>
            </w:r>
            <w:r w:rsidRPr="00D45D04">
              <w:rPr>
                <w:rFonts w:asciiTheme="minorHAnsi" w:eastAsia="Times New Roman" w:hAnsiTheme="minorHAnsi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D45D04">
              <w:rPr>
                <w:rFonts w:asciiTheme="minorHAnsi" w:eastAsia="Titr" w:hAnsiTheme="minorHAnsi" w:cs="B Nazanin"/>
                <w:b/>
                <w:bCs/>
                <w:sz w:val="26"/>
                <w:szCs w:val="26"/>
                <w:rtl/>
              </w:rPr>
              <w:t>براي</w:t>
            </w:r>
            <w:r w:rsidRPr="00D45D04">
              <w:rPr>
                <w:rFonts w:asciiTheme="minorHAnsi" w:eastAsia="Times New Roman" w:hAnsiTheme="minorHAnsi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D45D04">
              <w:rPr>
                <w:rFonts w:asciiTheme="minorHAnsi" w:eastAsia="Titr" w:hAnsiTheme="minorHAnsi" w:cs="B Nazanin"/>
                <w:b/>
                <w:bCs/>
                <w:sz w:val="26"/>
                <w:szCs w:val="26"/>
                <w:rtl/>
              </w:rPr>
              <w:t>بیماران</w:t>
            </w:r>
            <w:r w:rsidRPr="00D45D04">
              <w:rPr>
                <w:rFonts w:asciiTheme="minorHAnsi" w:eastAsia="Times New Roman" w:hAnsiTheme="minorHAnsi" w:cs="B Nazanin"/>
                <w:b/>
                <w:bCs/>
                <w:sz w:val="26"/>
                <w:szCs w:val="26"/>
                <w:rtl/>
              </w:rPr>
              <w:t xml:space="preserve"> / </w:t>
            </w:r>
            <w:r w:rsidRPr="00D45D04">
              <w:rPr>
                <w:rFonts w:asciiTheme="minorHAnsi" w:eastAsia="Titr" w:hAnsiTheme="minorHAnsi" w:cs="B Nazanin"/>
                <w:b/>
                <w:bCs/>
                <w:sz w:val="26"/>
                <w:szCs w:val="26"/>
                <w:rtl/>
              </w:rPr>
              <w:t>همراهان</w:t>
            </w:r>
          </w:p>
          <w:p w:rsidR="00F83259" w:rsidRPr="00D45D04" w:rsidRDefault="00F83259" w:rsidP="004946EC">
            <w:pPr>
              <w:spacing w:after="61"/>
              <w:ind w:right="358"/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</w:p>
          <w:p w:rsidR="00F83259" w:rsidRPr="00D45D04" w:rsidRDefault="00F55D54" w:rsidP="004946EC">
            <w:pPr>
              <w:bidi/>
              <w:spacing w:line="295" w:lineRule="auto"/>
              <w:ind w:left="590" w:right="111" w:hanging="283"/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سیاستهاي</w:t>
            </w:r>
            <w:r w:rsidRPr="00D45D04">
              <w:rPr>
                <w:rFonts w:asciiTheme="minorHAnsi" w:eastAsia="Times New Roman" w:hAnsiTheme="minorHAnsi" w:cs="B Nazanin"/>
                <w:sz w:val="26"/>
                <w:szCs w:val="26"/>
                <w:rtl/>
              </w:rPr>
              <w:t xml:space="preserve"> 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آموزشی</w:t>
            </w:r>
            <w:r w:rsidRPr="00D45D04">
              <w:rPr>
                <w:rFonts w:asciiTheme="minorHAnsi" w:eastAsia="Times New Roman" w:hAnsiTheme="minorHAnsi" w:cs="B Nazanin"/>
                <w:sz w:val="26"/>
                <w:szCs w:val="26"/>
                <w:rtl/>
              </w:rPr>
              <w:t xml:space="preserve"> 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 xml:space="preserve">بیماران و همراهان براساس 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</w:rPr>
              <w:t>4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 xml:space="preserve"> مرحله شناسایی</w:t>
            </w:r>
            <w:r w:rsidRPr="00D45D04">
              <w:rPr>
                <w:rFonts w:asciiTheme="minorHAnsi" w:eastAsia="Times New Roman" w:hAnsiTheme="minorHAnsi" w:cs="B Nazanin"/>
                <w:sz w:val="26"/>
                <w:szCs w:val="26"/>
                <w:rtl/>
              </w:rPr>
              <w:t xml:space="preserve"> 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نیازهاي</w:t>
            </w:r>
            <w:r w:rsidRPr="00D45D04">
              <w:rPr>
                <w:rFonts w:asciiTheme="minorHAnsi" w:eastAsia="Times New Roman" w:hAnsiTheme="minorHAnsi" w:cs="B Nazanin"/>
                <w:sz w:val="26"/>
                <w:szCs w:val="26"/>
                <w:rtl/>
              </w:rPr>
              <w:t xml:space="preserve"> 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آموزشی</w:t>
            </w:r>
            <w:r w:rsidRPr="00D45D04">
              <w:rPr>
                <w:rFonts w:asciiTheme="minorHAnsi" w:eastAsia="Times New Roman" w:hAnsiTheme="minorHAnsi" w:cs="B Nazanin"/>
                <w:sz w:val="26"/>
                <w:szCs w:val="26"/>
                <w:rtl/>
              </w:rPr>
              <w:t xml:space="preserve"> 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بیماران</w:t>
            </w:r>
            <w:r w:rsidRPr="00D45D04">
              <w:rPr>
                <w:rFonts w:asciiTheme="minorHAnsi" w:eastAsia="Times New Roman" w:hAnsiTheme="minorHAnsi" w:cs="B Nazanin"/>
                <w:sz w:val="26"/>
                <w:szCs w:val="26"/>
                <w:rtl/>
              </w:rPr>
              <w:t xml:space="preserve"> 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و</w:t>
            </w:r>
            <w:r w:rsidRPr="00D45D04">
              <w:rPr>
                <w:rFonts w:asciiTheme="minorHAnsi" w:eastAsia="Times New Roman" w:hAnsiTheme="minorHAnsi" w:cs="B Nazanin"/>
                <w:sz w:val="26"/>
                <w:szCs w:val="26"/>
                <w:rtl/>
              </w:rPr>
              <w:t xml:space="preserve"> 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همراهان،</w:t>
            </w:r>
            <w:r w:rsidR="00FA7B3E" w:rsidRPr="00D45D04">
              <w:rPr>
                <w:rFonts w:asciiTheme="minorHAnsi" w:eastAsia="Nazanin" w:hAnsiTheme="minorHAnsi" w:cs="B Nazanin" w:hint="cs"/>
                <w:sz w:val="26"/>
                <w:szCs w:val="26"/>
                <w:rtl/>
              </w:rPr>
              <w:t>(1-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 xml:space="preserve"> الویت بندي</w:t>
            </w:r>
            <w:r w:rsidRPr="00D45D04">
              <w:rPr>
                <w:rFonts w:asciiTheme="minorHAnsi" w:eastAsia="Times New Roman" w:hAnsiTheme="minorHAnsi" w:cs="B Nazanin"/>
                <w:sz w:val="26"/>
                <w:szCs w:val="26"/>
                <w:rtl/>
              </w:rPr>
              <w:t xml:space="preserve"> 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نیاز هاي</w:t>
            </w:r>
            <w:r w:rsidRPr="00D45D04">
              <w:rPr>
                <w:rFonts w:asciiTheme="minorHAnsi" w:eastAsia="Times New Roman" w:hAnsiTheme="minorHAnsi" w:cs="B Nazanin"/>
                <w:sz w:val="26"/>
                <w:szCs w:val="26"/>
                <w:rtl/>
              </w:rPr>
              <w:t xml:space="preserve"> 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آموزشی،</w:t>
            </w:r>
            <w:r w:rsidR="00FA7B3E" w:rsidRPr="00D45D04">
              <w:rPr>
                <w:rFonts w:asciiTheme="minorHAnsi" w:eastAsia="Nazanin" w:hAnsiTheme="minorHAnsi" w:cs="B Nazanin" w:hint="cs"/>
                <w:sz w:val="26"/>
                <w:szCs w:val="26"/>
                <w:rtl/>
              </w:rPr>
              <w:t>2-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 xml:space="preserve"> روش هاي آموزش،</w:t>
            </w:r>
            <w:r w:rsidRPr="00D45D04">
              <w:rPr>
                <w:rFonts w:asciiTheme="minorHAnsi" w:eastAsia="Times New Roman" w:hAnsiTheme="minorHAnsi" w:cs="B Nazanin"/>
                <w:sz w:val="26"/>
                <w:szCs w:val="26"/>
                <w:rtl/>
              </w:rPr>
              <w:t xml:space="preserve"> </w:t>
            </w:r>
            <w:r w:rsidR="00FA7B3E" w:rsidRPr="00D45D04">
              <w:rPr>
                <w:rFonts w:asciiTheme="minorHAnsi" w:eastAsia="Times New Roman" w:hAnsiTheme="minorHAnsi" w:cs="B Nazanin" w:hint="cs"/>
                <w:sz w:val="26"/>
                <w:szCs w:val="26"/>
                <w:rtl/>
              </w:rPr>
              <w:t>3-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ارزیابی</w:t>
            </w:r>
            <w:r w:rsidRPr="00D45D04">
              <w:rPr>
                <w:rFonts w:asciiTheme="minorHAnsi" w:eastAsia="Times New Roman" w:hAnsiTheme="minorHAnsi" w:cs="B Nazanin"/>
                <w:sz w:val="26"/>
                <w:szCs w:val="26"/>
                <w:rtl/>
              </w:rPr>
              <w:t xml:space="preserve"> </w:t>
            </w:r>
            <w:r w:rsidR="00FA7B3E" w:rsidRPr="00D45D04">
              <w:rPr>
                <w:rFonts w:asciiTheme="minorHAnsi" w:eastAsia="Nazanin" w:hAnsiTheme="minorHAnsi" w:cs="B Nazanin" w:hint="cs"/>
                <w:sz w:val="26"/>
                <w:szCs w:val="26"/>
                <w:rtl/>
              </w:rPr>
              <w:t>4-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ثبت دوره هاي آموزشی</w:t>
            </w:r>
            <w:r w:rsidR="00FA7B3E" w:rsidRPr="00D45D04">
              <w:rPr>
                <w:rFonts w:asciiTheme="minorHAnsi" w:eastAsia="Nazanin" w:hAnsiTheme="minorHAnsi" w:cs="B Nazanin" w:hint="cs"/>
                <w:sz w:val="26"/>
                <w:szCs w:val="26"/>
                <w:rtl/>
              </w:rPr>
              <w:t>)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 xml:space="preserve"> انجام می شود .</w:t>
            </w:r>
          </w:p>
          <w:p w:rsidR="00F83259" w:rsidRPr="00D45D04" w:rsidRDefault="00F83259" w:rsidP="004946EC">
            <w:pPr>
              <w:spacing w:after="92"/>
              <w:ind w:right="358"/>
              <w:jc w:val="lowKashida"/>
              <w:rPr>
                <w:rFonts w:asciiTheme="minorHAnsi" w:hAnsiTheme="minorHAnsi" w:cs="B Nazanin"/>
                <w:b/>
                <w:bCs/>
                <w:sz w:val="26"/>
                <w:szCs w:val="26"/>
              </w:rPr>
            </w:pPr>
          </w:p>
          <w:p w:rsidR="00F83259" w:rsidRPr="00D45D04" w:rsidRDefault="00F55D54" w:rsidP="004946EC">
            <w:pPr>
              <w:bidi/>
              <w:spacing w:after="4"/>
              <w:ind w:left="354"/>
              <w:jc w:val="lowKashida"/>
              <w:rPr>
                <w:rFonts w:asciiTheme="minorHAnsi" w:hAnsiTheme="minorHAnsi" w:cs="B Nazanin"/>
                <w:b/>
                <w:bCs/>
                <w:sz w:val="26"/>
                <w:szCs w:val="26"/>
              </w:rPr>
            </w:pPr>
            <w:r w:rsidRPr="00D45D04">
              <w:rPr>
                <w:rFonts w:asciiTheme="minorHAnsi" w:eastAsia="Titr" w:hAnsiTheme="minorHAnsi" w:cs="B Nazanin"/>
                <w:b/>
                <w:bCs/>
                <w:sz w:val="26"/>
                <w:szCs w:val="26"/>
                <w:rtl/>
              </w:rPr>
              <w:t>شناسایی</w:t>
            </w:r>
            <w:r w:rsidRPr="00D45D04">
              <w:rPr>
                <w:rFonts w:asciiTheme="minorHAnsi" w:eastAsia="Times New Roman" w:hAnsiTheme="minorHAnsi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D45D04">
              <w:rPr>
                <w:rFonts w:asciiTheme="minorHAnsi" w:eastAsia="Titr" w:hAnsiTheme="minorHAnsi" w:cs="B Nazanin"/>
                <w:b/>
                <w:bCs/>
                <w:sz w:val="26"/>
                <w:szCs w:val="26"/>
                <w:rtl/>
              </w:rPr>
              <w:t>نیازهاي</w:t>
            </w:r>
            <w:r w:rsidRPr="00D45D04">
              <w:rPr>
                <w:rFonts w:asciiTheme="minorHAnsi" w:eastAsia="Times New Roman" w:hAnsiTheme="minorHAnsi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D45D04">
              <w:rPr>
                <w:rFonts w:asciiTheme="minorHAnsi" w:eastAsia="Titr" w:hAnsiTheme="minorHAnsi" w:cs="B Nazanin"/>
                <w:b/>
                <w:bCs/>
                <w:sz w:val="26"/>
                <w:szCs w:val="26"/>
                <w:rtl/>
              </w:rPr>
              <w:t>آموزشی</w:t>
            </w:r>
            <w:r w:rsidRPr="00D45D04">
              <w:rPr>
                <w:rFonts w:asciiTheme="minorHAnsi" w:eastAsia="Times New Roman" w:hAnsiTheme="minorHAnsi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D45D04">
              <w:rPr>
                <w:rFonts w:asciiTheme="minorHAnsi" w:eastAsia="Titr" w:hAnsiTheme="minorHAnsi" w:cs="B Nazanin"/>
                <w:b/>
                <w:bCs/>
                <w:sz w:val="26"/>
                <w:szCs w:val="26"/>
                <w:rtl/>
              </w:rPr>
              <w:t>بیماران</w:t>
            </w:r>
            <w:r w:rsidRPr="00D45D04">
              <w:rPr>
                <w:rFonts w:asciiTheme="minorHAnsi" w:eastAsia="Times New Roman" w:hAnsiTheme="minorHAnsi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D45D04">
              <w:rPr>
                <w:rFonts w:asciiTheme="minorHAnsi" w:eastAsia="Titr" w:hAnsiTheme="minorHAnsi" w:cs="B Nazanin"/>
                <w:b/>
                <w:bCs/>
                <w:sz w:val="26"/>
                <w:szCs w:val="26"/>
                <w:rtl/>
              </w:rPr>
              <w:t>و</w:t>
            </w:r>
            <w:r w:rsidRPr="00D45D04">
              <w:rPr>
                <w:rFonts w:asciiTheme="minorHAnsi" w:eastAsia="Times New Roman" w:hAnsiTheme="minorHAnsi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D45D04">
              <w:rPr>
                <w:rFonts w:asciiTheme="minorHAnsi" w:eastAsia="Titr" w:hAnsiTheme="minorHAnsi" w:cs="B Nazanin"/>
                <w:b/>
                <w:bCs/>
                <w:sz w:val="26"/>
                <w:szCs w:val="26"/>
                <w:rtl/>
              </w:rPr>
              <w:t>همراهان:</w:t>
            </w:r>
          </w:p>
          <w:p w:rsidR="00F83259" w:rsidRPr="00D45D04" w:rsidRDefault="00F55D54" w:rsidP="004946EC">
            <w:pPr>
              <w:numPr>
                <w:ilvl w:val="0"/>
                <w:numId w:val="2"/>
              </w:numPr>
              <w:bidi/>
              <w:spacing w:after="75"/>
              <w:ind w:right="111" w:firstLine="3"/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 xml:space="preserve">توسط کارگروه آموزش به بیمار 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</w:rPr>
              <w:t>5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 xml:space="preserve"> بیماري شایع هر سه ماه یکبار با توجه به آمار مراجعین به بخش شناسایی می شود</w:t>
            </w:r>
          </w:p>
          <w:p w:rsidR="00F83259" w:rsidRPr="00D45D04" w:rsidRDefault="00F55D54" w:rsidP="004946EC">
            <w:pPr>
              <w:numPr>
                <w:ilvl w:val="0"/>
                <w:numId w:val="2"/>
              </w:numPr>
              <w:bidi/>
              <w:spacing w:line="271" w:lineRule="auto"/>
              <w:ind w:right="111" w:firstLine="3"/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نیازهاي</w:t>
            </w:r>
            <w:r w:rsidRPr="00D45D04">
              <w:rPr>
                <w:rFonts w:asciiTheme="minorHAnsi" w:eastAsia="Times New Roman" w:hAnsiTheme="minorHAnsi" w:cs="B Nazanin"/>
                <w:sz w:val="26"/>
                <w:szCs w:val="26"/>
                <w:rtl/>
              </w:rPr>
              <w:t xml:space="preserve"> 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آموزشی</w:t>
            </w:r>
            <w:r w:rsidRPr="00D45D04">
              <w:rPr>
                <w:rFonts w:asciiTheme="minorHAnsi" w:eastAsia="Times New Roman" w:hAnsiTheme="minorHAnsi" w:cs="B Nazanin"/>
                <w:sz w:val="26"/>
                <w:szCs w:val="26"/>
                <w:rtl/>
              </w:rPr>
              <w:t xml:space="preserve"> 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 xml:space="preserve">و مراقبت هاي پرستاري مورد نیاز بیماران </w:t>
            </w:r>
            <w:r w:rsidRPr="00D45D04">
              <w:rPr>
                <w:rFonts w:asciiTheme="minorHAnsi" w:eastAsia="Times New Roman" w:hAnsiTheme="minorHAnsi" w:cs="B Nazanin"/>
                <w:sz w:val="26"/>
                <w:szCs w:val="26"/>
                <w:rtl/>
              </w:rPr>
              <w:t xml:space="preserve"> 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با</w:t>
            </w:r>
            <w:r w:rsidRPr="00D45D04">
              <w:rPr>
                <w:rFonts w:asciiTheme="minorHAnsi" w:eastAsia="Times New Roman" w:hAnsiTheme="minorHAnsi" w:cs="B Nazanin"/>
                <w:sz w:val="26"/>
                <w:szCs w:val="26"/>
                <w:rtl/>
              </w:rPr>
              <w:t xml:space="preserve"> 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توجه</w:t>
            </w:r>
            <w:r w:rsidRPr="00D45D04">
              <w:rPr>
                <w:rFonts w:asciiTheme="minorHAnsi" w:eastAsia="Times New Roman" w:hAnsiTheme="minorHAnsi" w:cs="B Nazanin"/>
                <w:sz w:val="26"/>
                <w:szCs w:val="26"/>
                <w:rtl/>
              </w:rPr>
              <w:t xml:space="preserve"> 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به</w:t>
            </w:r>
            <w:r w:rsidRPr="00D45D04">
              <w:rPr>
                <w:rFonts w:asciiTheme="minorHAnsi" w:eastAsia="Times New Roman" w:hAnsiTheme="minorHAnsi" w:cs="B Nazanin"/>
                <w:sz w:val="26"/>
                <w:szCs w:val="26"/>
                <w:rtl/>
              </w:rPr>
              <w:t xml:space="preserve"> 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نوع</w:t>
            </w:r>
            <w:r w:rsidRPr="00D45D04">
              <w:rPr>
                <w:rFonts w:asciiTheme="minorHAnsi" w:eastAsia="Times New Roman" w:hAnsiTheme="minorHAnsi" w:cs="B Nazanin"/>
                <w:sz w:val="26"/>
                <w:szCs w:val="26"/>
                <w:rtl/>
              </w:rPr>
              <w:t xml:space="preserve"> 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فعالیت</w:t>
            </w:r>
            <w:r w:rsidRPr="00D45D04">
              <w:rPr>
                <w:rFonts w:asciiTheme="minorHAnsi" w:eastAsia="Times New Roman" w:hAnsiTheme="minorHAnsi" w:cs="B Nazanin"/>
                <w:sz w:val="26"/>
                <w:szCs w:val="26"/>
                <w:rtl/>
              </w:rPr>
              <w:t xml:space="preserve"> 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و</w:t>
            </w:r>
            <w:r w:rsidRPr="00D45D04">
              <w:rPr>
                <w:rFonts w:asciiTheme="minorHAnsi" w:eastAsia="Times New Roman" w:hAnsiTheme="minorHAnsi" w:cs="B Nazanin"/>
                <w:sz w:val="26"/>
                <w:szCs w:val="26"/>
                <w:rtl/>
              </w:rPr>
              <w:t xml:space="preserve"> 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سطوح</w:t>
            </w:r>
            <w:r w:rsidRPr="00D45D04">
              <w:rPr>
                <w:rFonts w:asciiTheme="minorHAnsi" w:eastAsia="Times New Roman" w:hAnsiTheme="minorHAnsi" w:cs="B Nazanin"/>
                <w:sz w:val="26"/>
                <w:szCs w:val="26"/>
                <w:rtl/>
              </w:rPr>
              <w:t xml:space="preserve"> 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دانش</w:t>
            </w:r>
            <w:r w:rsidRPr="00D45D04">
              <w:rPr>
                <w:rFonts w:asciiTheme="minorHAnsi" w:eastAsia="Times New Roman" w:hAnsiTheme="minorHAnsi" w:cs="B Nazanin"/>
                <w:sz w:val="26"/>
                <w:szCs w:val="26"/>
                <w:rtl/>
              </w:rPr>
              <w:t xml:space="preserve"> 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گیرندگان</w:t>
            </w:r>
            <w:r w:rsidRPr="00D45D04">
              <w:rPr>
                <w:rFonts w:asciiTheme="minorHAnsi" w:eastAsia="Times New Roman" w:hAnsiTheme="minorHAnsi" w:cs="B Nazanin"/>
                <w:sz w:val="26"/>
                <w:szCs w:val="26"/>
                <w:rtl/>
              </w:rPr>
              <w:t xml:space="preserve"> 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خدمت</w:t>
            </w:r>
            <w:r w:rsidRPr="00D45D04">
              <w:rPr>
                <w:rFonts w:asciiTheme="minorHAnsi" w:eastAsia="Times New Roman" w:hAnsiTheme="minorHAnsi" w:cs="B Nazanin"/>
                <w:sz w:val="26"/>
                <w:szCs w:val="26"/>
                <w:rtl/>
              </w:rPr>
              <w:t xml:space="preserve"> 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و متناسب با آداب و رسوم و فرهنگ رایج جامعه بیمار</w:t>
            </w:r>
            <w:r w:rsidRPr="00D45D04">
              <w:rPr>
                <w:rFonts w:asciiTheme="minorHAnsi" w:eastAsia="Times New Roman" w:hAnsiTheme="minorHAnsi" w:cs="B Nazanin"/>
                <w:sz w:val="26"/>
                <w:szCs w:val="26"/>
                <w:rtl/>
              </w:rPr>
              <w:t xml:space="preserve"> </w:t>
            </w: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با نظارت مسئول آموزش به بیمار/سرپرستار/و رابطین آموزشی بخش ها انجام می شود . که جهت اجراي بهینه این امر در بدو ورود بیمار به بخش ,توسط فرم هاي ارزیابی اولیه ,  طی مصاحبه با بیمار /همراه  ارزیابی اولیه انجام می شود .</w:t>
            </w:r>
          </w:p>
          <w:p w:rsidR="00F83259" w:rsidRPr="00D45D04" w:rsidRDefault="00F55D54" w:rsidP="00F12F6D">
            <w:pPr>
              <w:spacing w:after="98"/>
              <w:jc w:val="right"/>
              <w:rPr>
                <w:rFonts w:asciiTheme="minorHAnsi" w:hAnsiTheme="minorHAnsi" w:cs="B Nazanin"/>
                <w:b/>
                <w:bCs/>
                <w:sz w:val="26"/>
                <w:szCs w:val="26"/>
              </w:rPr>
            </w:pPr>
            <w:r w:rsidRPr="00D45D04">
              <w:rPr>
                <w:rFonts w:asciiTheme="minorHAnsi" w:eastAsia="Titr" w:hAnsiTheme="minorHAnsi" w:cs="B Nazanin"/>
                <w:b/>
                <w:bCs/>
                <w:sz w:val="26"/>
                <w:szCs w:val="26"/>
                <w:rtl/>
              </w:rPr>
              <w:t>الویت بندي</w:t>
            </w:r>
            <w:r w:rsidRPr="00D45D04">
              <w:rPr>
                <w:rFonts w:asciiTheme="minorHAnsi" w:eastAsia="Times New Roman" w:hAnsiTheme="minorHAnsi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D45D04">
              <w:rPr>
                <w:rFonts w:asciiTheme="minorHAnsi" w:eastAsia="Titr" w:hAnsiTheme="minorHAnsi" w:cs="B Nazanin"/>
                <w:b/>
                <w:bCs/>
                <w:sz w:val="26"/>
                <w:szCs w:val="26"/>
                <w:rtl/>
              </w:rPr>
              <w:t>برنامه هاي</w:t>
            </w:r>
            <w:r w:rsidRPr="00D45D04">
              <w:rPr>
                <w:rFonts w:asciiTheme="minorHAnsi" w:eastAsia="Times New Roman" w:hAnsiTheme="minorHAnsi"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D45D04">
              <w:rPr>
                <w:rFonts w:asciiTheme="minorHAnsi" w:eastAsia="Titr" w:hAnsiTheme="minorHAnsi" w:cs="B Nazanin"/>
                <w:b/>
                <w:bCs/>
                <w:sz w:val="26"/>
                <w:szCs w:val="26"/>
                <w:rtl/>
              </w:rPr>
              <w:t>آموزشی:</w:t>
            </w:r>
          </w:p>
          <w:p w:rsidR="00F83259" w:rsidRPr="00D45D04" w:rsidRDefault="00F55D54" w:rsidP="004946EC">
            <w:pPr>
              <w:numPr>
                <w:ilvl w:val="0"/>
                <w:numId w:val="2"/>
              </w:numPr>
              <w:bidi/>
              <w:spacing w:after="80"/>
              <w:ind w:right="111" w:firstLine="3"/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پس از تکمیل فرم ارزیابی اولیه و تعیین نیاز هاي آموزشی ,  الویت بندي نیازهاي آموزشی بیماران و همراهان متناسب با الویت هاي مراقبتی شناسایی شده و برنامه ریزي و اجرامی شود .</w:t>
            </w:r>
          </w:p>
          <w:p w:rsidR="00F83259" w:rsidRPr="00D45D04" w:rsidRDefault="00F55D54" w:rsidP="004946EC">
            <w:pPr>
              <w:numPr>
                <w:ilvl w:val="0"/>
                <w:numId w:val="2"/>
              </w:numPr>
              <w:bidi/>
              <w:spacing w:after="91"/>
              <w:ind w:right="111" w:firstLine="3"/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تجزیه و تحلیل نتایج آموزش هاي ارائه شده جهت ارتقاء کیفیت انجام می شود .</w:t>
            </w:r>
          </w:p>
          <w:p w:rsidR="00F83259" w:rsidRPr="00D45D04" w:rsidRDefault="00F55D54" w:rsidP="004946EC">
            <w:pPr>
              <w:tabs>
                <w:tab w:val="center" w:pos="1310"/>
                <w:tab w:val="center" w:pos="6356"/>
              </w:tabs>
              <w:bidi/>
              <w:spacing w:after="3"/>
              <w:jc w:val="lowKashida"/>
              <w:rPr>
                <w:rFonts w:asciiTheme="minorHAnsi" w:hAnsiTheme="minorHAnsi" w:cs="B Nazanin"/>
                <w:b/>
                <w:bCs/>
                <w:sz w:val="26"/>
                <w:szCs w:val="26"/>
              </w:rPr>
            </w:pPr>
            <w:r w:rsidRPr="00D45D04">
              <w:rPr>
                <w:rFonts w:asciiTheme="minorHAnsi" w:eastAsia="Titr" w:hAnsiTheme="minorHAnsi" w:cs="B Nazanin"/>
                <w:b/>
                <w:bCs/>
                <w:sz w:val="26"/>
                <w:szCs w:val="26"/>
                <w:rtl/>
              </w:rPr>
              <w:t>روش هاي آموزش:</w:t>
            </w:r>
          </w:p>
          <w:p w:rsidR="005C7051" w:rsidRDefault="005C7051" w:rsidP="004946EC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Nazanin"/>
                <w:sz w:val="26"/>
                <w:szCs w:val="26"/>
              </w:rPr>
            </w:pPr>
            <w:r w:rsidRPr="00D45D04">
              <w:rPr>
                <w:rFonts w:cs="B Nazanin" w:hint="cs"/>
                <w:sz w:val="26"/>
                <w:szCs w:val="26"/>
                <w:rtl/>
              </w:rPr>
              <w:t xml:space="preserve">روشهای آموزش به بیماران و همراهان چهره به چهره-استفاده از پمفلت و جزوات آموزشی </w:t>
            </w:r>
            <w:r w:rsidRPr="00D45D04">
              <w:rPr>
                <w:rFonts w:ascii="Sakkal Majalla" w:hAnsi="Sakkal Majalla" w:cs="Sakkal Majalla" w:hint="cs"/>
                <w:sz w:val="26"/>
                <w:szCs w:val="26"/>
                <w:rtl/>
              </w:rPr>
              <w:t>–</w:t>
            </w:r>
            <w:r w:rsidRPr="00D45D04">
              <w:rPr>
                <w:rFonts w:cs="B Nazanin" w:hint="cs"/>
                <w:sz w:val="26"/>
                <w:szCs w:val="26"/>
                <w:rtl/>
              </w:rPr>
              <w:t>نمایش کلیپ آموزشی-بارگزاری مطالب در سایت بیمارستان-برگزاری گروه درمانی و کلاس آموزش فردی  می باشد</w:t>
            </w:r>
          </w:p>
          <w:p w:rsidR="0004641E" w:rsidRDefault="0004641E" w:rsidP="0004641E">
            <w:pPr>
              <w:bidi/>
              <w:jc w:val="lowKashida"/>
              <w:rPr>
                <w:rFonts w:cs="B Nazanin"/>
                <w:sz w:val="26"/>
                <w:szCs w:val="26"/>
                <w:rtl/>
              </w:rPr>
            </w:pPr>
          </w:p>
          <w:p w:rsidR="0004641E" w:rsidRDefault="0004641E" w:rsidP="0004641E">
            <w:pPr>
              <w:bidi/>
              <w:jc w:val="lowKashida"/>
              <w:rPr>
                <w:rFonts w:cs="B Nazanin"/>
                <w:sz w:val="26"/>
                <w:szCs w:val="26"/>
                <w:rtl/>
              </w:rPr>
            </w:pPr>
          </w:p>
          <w:p w:rsidR="0004641E" w:rsidRDefault="0004641E" w:rsidP="0004641E">
            <w:pPr>
              <w:bidi/>
              <w:jc w:val="lowKashida"/>
              <w:rPr>
                <w:rFonts w:cs="B Nazanin"/>
                <w:sz w:val="26"/>
                <w:szCs w:val="26"/>
                <w:rtl/>
              </w:rPr>
            </w:pPr>
          </w:p>
          <w:p w:rsidR="0004641E" w:rsidRDefault="00CC4343" w:rsidP="0004641E">
            <w:pPr>
              <w:tabs>
                <w:tab w:val="center" w:pos="1310"/>
                <w:tab w:val="center" w:pos="6356"/>
              </w:tabs>
              <w:bidi/>
              <w:spacing w:after="3"/>
              <w:jc w:val="lowKashida"/>
              <w:rPr>
                <w:rFonts w:asciiTheme="minorHAnsi" w:hAnsiTheme="minorHAnsi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Theme="minorHAnsi" w:eastAsia="Titr" w:hAnsiTheme="minorHAnsi" w:cs="B Nazanin" w:hint="cs"/>
                <w:b/>
                <w:bCs/>
                <w:sz w:val="26"/>
                <w:szCs w:val="26"/>
                <w:rtl/>
              </w:rPr>
              <w:lastRenderedPageBreak/>
              <w:t xml:space="preserve">          </w:t>
            </w:r>
            <w:r w:rsidR="0004641E">
              <w:rPr>
                <w:rFonts w:asciiTheme="minorHAnsi" w:eastAsia="Titr" w:hAnsiTheme="minorHAnsi" w:cs="B Nazanin" w:hint="cs"/>
                <w:b/>
                <w:bCs/>
                <w:sz w:val="26"/>
                <w:szCs w:val="26"/>
                <w:rtl/>
              </w:rPr>
              <w:t>تامین منابع مورد نیاز</w:t>
            </w:r>
            <w:r w:rsidR="0004641E" w:rsidRPr="00D45D04">
              <w:rPr>
                <w:rFonts w:asciiTheme="minorHAnsi" w:eastAsia="Titr" w:hAnsiTheme="minorHAnsi" w:cs="B Nazanin"/>
                <w:b/>
                <w:bCs/>
                <w:sz w:val="26"/>
                <w:szCs w:val="26"/>
                <w:rtl/>
              </w:rPr>
              <w:t>:</w:t>
            </w:r>
          </w:p>
          <w:p w:rsidR="0004641E" w:rsidRPr="00667E87" w:rsidRDefault="0004641E" w:rsidP="0004641E">
            <w:pPr>
              <w:pStyle w:val="ListParagraph"/>
              <w:numPr>
                <w:ilvl w:val="0"/>
                <w:numId w:val="3"/>
              </w:numPr>
              <w:tabs>
                <w:tab w:val="center" w:pos="1310"/>
                <w:tab w:val="center" w:pos="6356"/>
              </w:tabs>
              <w:bidi/>
              <w:spacing w:after="3"/>
              <w:jc w:val="lowKashida"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667E87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تامین هزینه وسایل کمک آموزشی به بیماران و همراهان(تهیه گوشی همراه جهت کانال مجازی-پمفلت.</w:t>
            </w:r>
            <w:r w:rsidR="00667E87" w:rsidRPr="00667E87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کتابچه-فیلم آموزشی</w:t>
            </w:r>
            <w:r w:rsidRPr="00667E87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.</w:t>
            </w:r>
          </w:p>
          <w:p w:rsidR="0004641E" w:rsidRPr="00667E87" w:rsidRDefault="0004641E" w:rsidP="0004641E">
            <w:pPr>
              <w:pStyle w:val="ListParagraph"/>
              <w:numPr>
                <w:ilvl w:val="0"/>
                <w:numId w:val="3"/>
              </w:numPr>
              <w:tabs>
                <w:tab w:val="center" w:pos="1310"/>
                <w:tab w:val="center" w:pos="6356"/>
              </w:tabs>
              <w:bidi/>
              <w:spacing w:after="3"/>
              <w:jc w:val="lowKashida"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667E87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 xml:space="preserve">تامین هزینه مربوط به تجهیز و بروز کردن واحد پرستار پیگیر و آموزش  به بیماران و همراهان </w:t>
            </w:r>
          </w:p>
          <w:p w:rsidR="00667E87" w:rsidRPr="00667E87" w:rsidRDefault="00667E87" w:rsidP="00667E87">
            <w:pPr>
              <w:pStyle w:val="ListParagraph"/>
              <w:numPr>
                <w:ilvl w:val="0"/>
                <w:numId w:val="3"/>
              </w:numPr>
              <w:tabs>
                <w:tab w:val="center" w:pos="1310"/>
                <w:tab w:val="center" w:pos="6356"/>
              </w:tabs>
              <w:bidi/>
              <w:spacing w:after="3"/>
              <w:jc w:val="lowKashida"/>
              <w:rPr>
                <w:rFonts w:asciiTheme="minorHAnsi" w:hAnsiTheme="minorHAnsi" w:cs="B Nazanin"/>
                <w:b/>
                <w:bCs/>
                <w:sz w:val="20"/>
                <w:szCs w:val="20"/>
              </w:rPr>
            </w:pPr>
            <w:r w:rsidRPr="00667E87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 xml:space="preserve">تامین هزینه مربوط به دفاتر ثبت آموزش های به بیماران و همراهان حین ورود و بستری و ترخیص(دفاتر خانواده درمانی فردی و گروهی-کاردرمانی </w:t>
            </w:r>
            <w:r w:rsidRPr="00667E8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 w:rsidRPr="00667E87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</w:rPr>
              <w:t>گروه درمانی-مددکاری-دفتر آموزش طبق تقویم آموزش سلامت  و نیاز آموزشی بیماران ....</w:t>
            </w:r>
          </w:p>
          <w:p w:rsidR="00F83259" w:rsidRPr="00D45D04" w:rsidRDefault="00F55D54" w:rsidP="00667E87">
            <w:pPr>
              <w:bidi/>
              <w:spacing w:after="3"/>
              <w:ind w:left="497"/>
              <w:rPr>
                <w:rFonts w:asciiTheme="minorHAnsi" w:hAnsiTheme="minorHAnsi" w:cs="B Nazanin"/>
                <w:b/>
                <w:bCs/>
                <w:sz w:val="26"/>
                <w:szCs w:val="26"/>
              </w:rPr>
            </w:pPr>
            <w:r w:rsidRPr="00D45D04">
              <w:rPr>
                <w:rFonts w:asciiTheme="minorHAnsi" w:eastAsia="Titr" w:hAnsiTheme="minorHAnsi" w:cs="B Nazanin"/>
                <w:b/>
                <w:bCs/>
                <w:sz w:val="26"/>
                <w:szCs w:val="26"/>
                <w:rtl/>
              </w:rPr>
              <w:t>ارزیابی و ثبت دوره هاي آموزشی:</w:t>
            </w:r>
          </w:p>
          <w:p w:rsidR="00F83259" w:rsidRPr="003C14E7" w:rsidRDefault="00F55D54" w:rsidP="003C14E7">
            <w:pPr>
              <w:numPr>
                <w:ilvl w:val="0"/>
                <w:numId w:val="2"/>
              </w:numPr>
              <w:bidi/>
              <w:spacing w:after="1" w:line="257" w:lineRule="auto"/>
              <w:ind w:right="111" w:firstLine="3"/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مطالب آموزشی متناسب با ارزیابی اولیه به بیمار ارائه و در گزارشات پرستاري شیفت مربوطه جه</w:t>
            </w:r>
            <w:r w:rsidR="003C14E7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ت تداوم ارائه آموزش ثبت می گردد</w:t>
            </w:r>
          </w:p>
        </w:tc>
      </w:tr>
    </w:tbl>
    <w:p w:rsidR="00F83259" w:rsidRPr="00D45D04" w:rsidRDefault="00F83259" w:rsidP="004946EC">
      <w:pPr>
        <w:spacing w:after="0"/>
        <w:ind w:left="-1440" w:right="10466"/>
        <w:jc w:val="lowKashida"/>
        <w:rPr>
          <w:rFonts w:asciiTheme="minorHAnsi" w:hAnsiTheme="minorHAnsi" w:cs="B Nazanin"/>
          <w:sz w:val="26"/>
          <w:szCs w:val="26"/>
        </w:rPr>
      </w:pPr>
    </w:p>
    <w:tbl>
      <w:tblPr>
        <w:tblStyle w:val="TableGrid"/>
        <w:tblW w:w="10829" w:type="dxa"/>
        <w:tblInd w:w="-901" w:type="dxa"/>
        <w:tblCellMar>
          <w:top w:w="28" w:type="dxa"/>
          <w:bottom w:w="28" w:type="dxa"/>
          <w:right w:w="185" w:type="dxa"/>
        </w:tblCellMar>
        <w:tblLook w:val="04A0" w:firstRow="1" w:lastRow="0" w:firstColumn="1" w:lastColumn="0" w:noHBand="0" w:noVBand="1"/>
      </w:tblPr>
      <w:tblGrid>
        <w:gridCol w:w="10102"/>
        <w:gridCol w:w="727"/>
      </w:tblGrid>
      <w:tr w:rsidR="00F83259" w:rsidRPr="00D45D04" w:rsidTr="00597042">
        <w:trPr>
          <w:trHeight w:val="2020"/>
        </w:trPr>
        <w:tc>
          <w:tcPr>
            <w:tcW w:w="10102" w:type="dxa"/>
            <w:tcBorders>
              <w:top w:val="single" w:sz="12" w:space="0" w:color="000000"/>
              <w:left w:val="single" w:sz="24" w:space="0" w:color="5F5F5F"/>
              <w:bottom w:val="nil"/>
              <w:right w:val="nil"/>
            </w:tcBorders>
            <w:vAlign w:val="bottom"/>
          </w:tcPr>
          <w:p w:rsidR="00F83259" w:rsidRPr="00D45D04" w:rsidRDefault="00F55D54" w:rsidP="004946EC">
            <w:pPr>
              <w:bidi/>
              <w:ind w:left="63" w:right="904" w:hanging="63"/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جمع بندي و تحلیل فرم هاي شناسایی نیازهاي آموزشی بیماران و همراهان بصورت فصلی توسط مسئول آموزش به بیمار با هماهنگی سرپرستار بخش انجام و جهت تامین امکانات لازم و تایید به مدیر پرستاري گزارش می شود .</w:t>
            </w:r>
          </w:p>
        </w:tc>
        <w:tc>
          <w:tcPr>
            <w:tcW w:w="727" w:type="dxa"/>
            <w:tcBorders>
              <w:top w:val="single" w:sz="12" w:space="0" w:color="000000"/>
              <w:left w:val="nil"/>
              <w:bottom w:val="nil"/>
              <w:right w:val="single" w:sz="24" w:space="0" w:color="5F5F5F"/>
            </w:tcBorders>
            <w:vAlign w:val="center"/>
          </w:tcPr>
          <w:p w:rsidR="00F83259" w:rsidRPr="00D45D04" w:rsidRDefault="00F55D54" w:rsidP="004946EC">
            <w:pPr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  <w:r w:rsidRPr="00D45D04">
              <w:rPr>
                <w:rFonts w:asciiTheme="minorHAnsi" w:eastAsia="Segoe UI Symbol" w:hAnsiTheme="minorHAnsi" w:cs="B Nazanin"/>
                <w:sz w:val="26"/>
                <w:szCs w:val="26"/>
              </w:rPr>
              <w:t></w:t>
            </w:r>
          </w:p>
        </w:tc>
      </w:tr>
      <w:tr w:rsidR="00F83259" w:rsidRPr="00D45D04" w:rsidTr="00597042">
        <w:trPr>
          <w:trHeight w:val="761"/>
        </w:trPr>
        <w:tc>
          <w:tcPr>
            <w:tcW w:w="10102" w:type="dxa"/>
            <w:tcBorders>
              <w:top w:val="nil"/>
              <w:left w:val="single" w:sz="24" w:space="0" w:color="5F5F5F"/>
              <w:bottom w:val="nil"/>
              <w:right w:val="nil"/>
            </w:tcBorders>
          </w:tcPr>
          <w:p w:rsidR="00F83259" w:rsidRPr="00D45D04" w:rsidRDefault="00F55D54" w:rsidP="003C14E7">
            <w:pPr>
              <w:bidi/>
              <w:ind w:left="63" w:right="904" w:hanging="63"/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 xml:space="preserve">پیگیري و انجام فالوآپ بیماران بیماران پر خطر و آسیب پذیر بخش ها توسط </w:t>
            </w:r>
            <w:r w:rsidR="003C14E7">
              <w:rPr>
                <w:rFonts w:asciiTheme="minorHAnsi" w:eastAsia="Nazanin" w:hAnsiTheme="minorHAnsi" w:cs="B Nazanin" w:hint="cs"/>
                <w:sz w:val="26"/>
                <w:szCs w:val="26"/>
                <w:rtl/>
              </w:rPr>
              <w:t xml:space="preserve">واحدهای پرستار پیگیر (خانم واعظ )و مددکار </w:t>
            </w:r>
            <w:r w:rsidR="00D45D04">
              <w:rPr>
                <w:rFonts w:asciiTheme="minorHAnsi" w:hAnsiTheme="minorHAnsi" w:cs="B Nazanin" w:hint="cs"/>
                <w:sz w:val="26"/>
                <w:szCs w:val="26"/>
                <w:rtl/>
              </w:rPr>
              <w:t xml:space="preserve">(خانم </w:t>
            </w:r>
            <w:r w:rsidR="003C14E7">
              <w:rPr>
                <w:rFonts w:asciiTheme="minorHAnsi" w:hAnsiTheme="minorHAnsi" w:cs="B Nazanin" w:hint="cs"/>
                <w:sz w:val="26"/>
                <w:szCs w:val="26"/>
                <w:rtl/>
              </w:rPr>
              <w:t xml:space="preserve">سوری نژاد </w:t>
            </w:r>
            <w:r w:rsidR="00D45D04">
              <w:rPr>
                <w:rFonts w:asciiTheme="minorHAnsi" w:hAnsiTheme="minorHAnsi" w:cs="B Nazanin" w:hint="cs"/>
                <w:sz w:val="26"/>
                <w:szCs w:val="26"/>
                <w:rtl/>
              </w:rPr>
              <w:t>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24" w:space="0" w:color="5F5F5F"/>
            </w:tcBorders>
          </w:tcPr>
          <w:p w:rsidR="00F83259" w:rsidRPr="00D45D04" w:rsidRDefault="00F55D54" w:rsidP="004946EC">
            <w:pPr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  <w:r w:rsidRPr="00D45D04">
              <w:rPr>
                <w:rFonts w:asciiTheme="minorHAnsi" w:eastAsia="Segoe UI Symbol" w:hAnsiTheme="minorHAnsi" w:cs="B Nazanin"/>
                <w:sz w:val="26"/>
                <w:szCs w:val="26"/>
              </w:rPr>
              <w:t></w:t>
            </w:r>
          </w:p>
        </w:tc>
      </w:tr>
      <w:tr w:rsidR="00F83259" w:rsidRPr="00D45D04" w:rsidTr="00597042">
        <w:trPr>
          <w:trHeight w:val="761"/>
        </w:trPr>
        <w:tc>
          <w:tcPr>
            <w:tcW w:w="10102" w:type="dxa"/>
            <w:tcBorders>
              <w:top w:val="nil"/>
              <w:left w:val="single" w:sz="24" w:space="0" w:color="5F5F5F"/>
              <w:bottom w:val="nil"/>
              <w:right w:val="nil"/>
            </w:tcBorders>
          </w:tcPr>
          <w:p w:rsidR="00F83259" w:rsidRPr="00D45D04" w:rsidRDefault="00F55D54" w:rsidP="004946EC">
            <w:pPr>
              <w:bidi/>
              <w:ind w:left="63" w:right="904" w:hanging="63"/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آمار و اطلاعات واحد فالوآپ بیماران بررسی شده و در صورت نیاز مداخلات اصلاحی انجام می گردد 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24" w:space="0" w:color="5F5F5F"/>
            </w:tcBorders>
          </w:tcPr>
          <w:p w:rsidR="00F83259" w:rsidRPr="00D45D04" w:rsidRDefault="00F55D54" w:rsidP="004946EC">
            <w:pPr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  <w:r w:rsidRPr="00D45D04">
              <w:rPr>
                <w:rFonts w:asciiTheme="minorHAnsi" w:eastAsia="Segoe UI Symbol" w:hAnsiTheme="minorHAnsi" w:cs="B Nazanin"/>
                <w:sz w:val="26"/>
                <w:szCs w:val="26"/>
              </w:rPr>
              <w:t></w:t>
            </w:r>
          </w:p>
        </w:tc>
      </w:tr>
      <w:tr w:rsidR="00F83259" w:rsidRPr="00D45D04" w:rsidTr="003C14E7">
        <w:trPr>
          <w:trHeight w:val="52"/>
        </w:trPr>
        <w:tc>
          <w:tcPr>
            <w:tcW w:w="10102" w:type="dxa"/>
            <w:tcBorders>
              <w:top w:val="nil"/>
              <w:left w:val="single" w:sz="24" w:space="0" w:color="5F5F5F"/>
              <w:bottom w:val="nil"/>
              <w:right w:val="nil"/>
            </w:tcBorders>
          </w:tcPr>
          <w:p w:rsidR="009F639C" w:rsidRPr="00D45D04" w:rsidRDefault="00F55D54" w:rsidP="004946EC">
            <w:pPr>
              <w:bidi/>
              <w:ind w:right="683"/>
              <w:jc w:val="lowKashida"/>
              <w:rPr>
                <w:rFonts w:asciiTheme="minorHAnsi" w:eastAsia="Nazanin" w:hAnsiTheme="minorHAnsi" w:cs="B Nazanin"/>
                <w:sz w:val="26"/>
                <w:szCs w:val="26"/>
                <w:rtl/>
              </w:rPr>
            </w:pP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نظارت میدانی توسط مدیر خدمات پرستاري و سوپروایزر آموزشی  و سوپروایزر سلامت انجام می گردد .</w:t>
            </w:r>
          </w:p>
          <w:p w:rsidR="00F83259" w:rsidRPr="00D45D04" w:rsidRDefault="00F83259" w:rsidP="004946EC">
            <w:pPr>
              <w:bidi/>
              <w:ind w:right="683"/>
              <w:jc w:val="lowKashida"/>
              <w:rPr>
                <w:rFonts w:asciiTheme="minorHAnsi" w:hAnsiTheme="minorHAnsi" w:cs="B Nazanin"/>
                <w:sz w:val="26"/>
                <w:szCs w:val="26"/>
                <w:rtl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24" w:space="0" w:color="5F5F5F"/>
            </w:tcBorders>
          </w:tcPr>
          <w:p w:rsidR="00F83259" w:rsidRPr="00D45D04" w:rsidRDefault="00F55D54" w:rsidP="004946EC">
            <w:pPr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  <w:r w:rsidRPr="00D45D04">
              <w:rPr>
                <w:rFonts w:asciiTheme="minorHAnsi" w:eastAsia="Segoe UI Symbol" w:hAnsiTheme="minorHAnsi" w:cs="B Nazanin"/>
                <w:sz w:val="26"/>
                <w:szCs w:val="26"/>
              </w:rPr>
              <w:t></w:t>
            </w:r>
          </w:p>
        </w:tc>
      </w:tr>
      <w:tr w:rsidR="00F83259" w:rsidRPr="00D45D04" w:rsidTr="00597042">
        <w:trPr>
          <w:trHeight w:val="761"/>
        </w:trPr>
        <w:tc>
          <w:tcPr>
            <w:tcW w:w="10102" w:type="dxa"/>
            <w:tcBorders>
              <w:top w:val="nil"/>
              <w:left w:val="single" w:sz="24" w:space="0" w:color="5F5F5F"/>
              <w:bottom w:val="nil"/>
              <w:right w:val="nil"/>
            </w:tcBorders>
          </w:tcPr>
          <w:p w:rsidR="00F83259" w:rsidRPr="00D45D04" w:rsidRDefault="00F83259" w:rsidP="003C14E7">
            <w:pPr>
              <w:bidi/>
              <w:ind w:right="904"/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24" w:space="0" w:color="5F5F5F"/>
            </w:tcBorders>
          </w:tcPr>
          <w:p w:rsidR="00F83259" w:rsidRPr="00D45D04" w:rsidRDefault="00F83259" w:rsidP="004946EC">
            <w:pPr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</w:p>
        </w:tc>
      </w:tr>
      <w:tr w:rsidR="00F83259" w:rsidRPr="00D45D04" w:rsidTr="00597042">
        <w:trPr>
          <w:trHeight w:val="761"/>
        </w:trPr>
        <w:tc>
          <w:tcPr>
            <w:tcW w:w="10102" w:type="dxa"/>
            <w:tcBorders>
              <w:top w:val="nil"/>
              <w:left w:val="single" w:sz="24" w:space="0" w:color="5F5F5F"/>
              <w:bottom w:val="nil"/>
              <w:right w:val="nil"/>
            </w:tcBorders>
          </w:tcPr>
          <w:p w:rsidR="00F83259" w:rsidRPr="00D45D04" w:rsidRDefault="00F55D54" w:rsidP="004946EC">
            <w:pPr>
              <w:bidi/>
              <w:ind w:left="64" w:right="904" w:hanging="64"/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تهیه چک لیست هاي پایش برنامه آموزش به بیمار ( شامل ارزیابی اولیه , آموزش هاي بدو ورود , حین بستري و حین ترخیص  , گزارشات پرستاري)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24" w:space="0" w:color="5F5F5F"/>
            </w:tcBorders>
          </w:tcPr>
          <w:p w:rsidR="00F83259" w:rsidRPr="00D45D04" w:rsidRDefault="00F55D54" w:rsidP="004946EC">
            <w:pPr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  <w:r w:rsidRPr="00D45D04">
              <w:rPr>
                <w:rFonts w:asciiTheme="minorHAnsi" w:eastAsia="Segoe UI Symbol" w:hAnsiTheme="minorHAnsi" w:cs="B Nazanin"/>
                <w:sz w:val="26"/>
                <w:szCs w:val="26"/>
              </w:rPr>
              <w:t></w:t>
            </w:r>
          </w:p>
        </w:tc>
      </w:tr>
      <w:tr w:rsidR="00F83259" w:rsidRPr="00D45D04" w:rsidTr="00597042">
        <w:trPr>
          <w:trHeight w:val="380"/>
        </w:trPr>
        <w:tc>
          <w:tcPr>
            <w:tcW w:w="10102" w:type="dxa"/>
            <w:tcBorders>
              <w:top w:val="nil"/>
              <w:left w:val="single" w:sz="24" w:space="0" w:color="5F5F5F"/>
              <w:bottom w:val="nil"/>
              <w:right w:val="nil"/>
            </w:tcBorders>
          </w:tcPr>
          <w:p w:rsidR="00F83259" w:rsidRPr="00D45D04" w:rsidRDefault="00F83259" w:rsidP="004946EC">
            <w:pPr>
              <w:bidi/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24" w:space="0" w:color="5F5F5F"/>
            </w:tcBorders>
          </w:tcPr>
          <w:p w:rsidR="00F83259" w:rsidRPr="00D45D04" w:rsidRDefault="00F83259" w:rsidP="004946EC">
            <w:pPr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</w:p>
        </w:tc>
      </w:tr>
      <w:tr w:rsidR="00F83259" w:rsidRPr="00D45D04" w:rsidTr="00597042">
        <w:trPr>
          <w:trHeight w:val="1141"/>
        </w:trPr>
        <w:tc>
          <w:tcPr>
            <w:tcW w:w="10102" w:type="dxa"/>
            <w:tcBorders>
              <w:top w:val="nil"/>
              <w:left w:val="single" w:sz="24" w:space="0" w:color="5F5F5F"/>
              <w:bottom w:val="nil"/>
              <w:right w:val="nil"/>
            </w:tcBorders>
          </w:tcPr>
          <w:p w:rsidR="00F83259" w:rsidRPr="00D45D04" w:rsidRDefault="00F55D54" w:rsidP="004946EC">
            <w:pPr>
              <w:bidi/>
              <w:ind w:left="65" w:right="904" w:hanging="65"/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برگزاري برنامه هاي آموزش در مناسبت ها  طبق تقویم سلامت به صورت حضوري ماهانه براي در جهت ارتقاء سلامت  افراد جامعه ( با موضوعات دیابت , فشار خون , , تغذیه سالم , سلامت روان  و ...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24" w:space="0" w:color="5F5F5F"/>
            </w:tcBorders>
          </w:tcPr>
          <w:p w:rsidR="00F83259" w:rsidRPr="00D45D04" w:rsidRDefault="00F55D54" w:rsidP="004946EC">
            <w:pPr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  <w:r w:rsidRPr="00D45D04">
              <w:rPr>
                <w:rFonts w:asciiTheme="minorHAnsi" w:eastAsia="Segoe UI Symbol" w:hAnsiTheme="minorHAnsi" w:cs="B Nazanin"/>
                <w:sz w:val="26"/>
                <w:szCs w:val="26"/>
              </w:rPr>
              <w:t></w:t>
            </w:r>
          </w:p>
        </w:tc>
      </w:tr>
      <w:tr w:rsidR="00F83259" w:rsidRPr="00D45D04" w:rsidTr="00597042">
        <w:trPr>
          <w:trHeight w:val="1141"/>
        </w:trPr>
        <w:tc>
          <w:tcPr>
            <w:tcW w:w="10102" w:type="dxa"/>
            <w:tcBorders>
              <w:top w:val="nil"/>
              <w:left w:val="single" w:sz="24" w:space="0" w:color="5F5F5F"/>
              <w:bottom w:val="nil"/>
              <w:right w:val="nil"/>
            </w:tcBorders>
          </w:tcPr>
          <w:p w:rsidR="00F83259" w:rsidRPr="00D45D04" w:rsidRDefault="00F55D54" w:rsidP="004946EC">
            <w:pPr>
              <w:bidi/>
              <w:ind w:left="64" w:right="904" w:hanging="64"/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پیگیري تامین منابع مورد نیاز جهت ارتقاء فرآیند آموزش به بیما ر ( شامل گاید لاین ها , پمفلت ها کتاب ها و جزوات آموزشی , فلش کارت ها , پوستر ها , دسترسی به سایت ها و اینترنت ....)  و به روز رسانی اطلاعات ارائه شده به بیمار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24" w:space="0" w:color="5F5F5F"/>
            </w:tcBorders>
          </w:tcPr>
          <w:p w:rsidR="00F83259" w:rsidRPr="00D45D04" w:rsidRDefault="00F55D54" w:rsidP="004946EC">
            <w:pPr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  <w:r w:rsidRPr="00D45D04">
              <w:rPr>
                <w:rFonts w:asciiTheme="minorHAnsi" w:eastAsia="Segoe UI Symbol" w:hAnsiTheme="minorHAnsi" w:cs="B Nazanin"/>
                <w:sz w:val="26"/>
                <w:szCs w:val="26"/>
              </w:rPr>
              <w:t></w:t>
            </w:r>
          </w:p>
        </w:tc>
      </w:tr>
      <w:tr w:rsidR="00F83259" w:rsidRPr="00D45D04" w:rsidTr="00597042">
        <w:trPr>
          <w:trHeight w:val="764"/>
        </w:trPr>
        <w:tc>
          <w:tcPr>
            <w:tcW w:w="10102" w:type="dxa"/>
            <w:tcBorders>
              <w:top w:val="nil"/>
              <w:left w:val="single" w:sz="24" w:space="0" w:color="5F5F5F"/>
              <w:bottom w:val="nil"/>
              <w:right w:val="nil"/>
            </w:tcBorders>
          </w:tcPr>
          <w:p w:rsidR="004946EC" w:rsidRDefault="00F55D54" w:rsidP="004946EC">
            <w:pPr>
              <w:bidi/>
              <w:ind w:left="63" w:right="1352" w:hanging="63"/>
              <w:jc w:val="lowKashida"/>
              <w:rPr>
                <w:rFonts w:asciiTheme="minorHAnsi" w:hAnsiTheme="minorHAnsi" w:cs="B Nazanin"/>
                <w:sz w:val="26"/>
                <w:szCs w:val="26"/>
                <w:rtl/>
              </w:rPr>
            </w:pPr>
            <w:r w:rsidRPr="00D45D04">
              <w:rPr>
                <w:rFonts w:asciiTheme="minorHAnsi" w:eastAsia="Nazanin" w:hAnsiTheme="minorHAnsi" w:cs="B Nazanin"/>
                <w:sz w:val="26"/>
                <w:szCs w:val="26"/>
                <w:rtl/>
              </w:rPr>
              <w:t>در بخش هاي بیمارستان رابطین آموزشی همسو با سیاست هاي واحد آموزش به بیمار به فعالیت. می پردازند .</w:t>
            </w:r>
          </w:p>
          <w:p w:rsidR="004946EC" w:rsidRPr="004946EC" w:rsidRDefault="004946EC" w:rsidP="004946EC">
            <w:pPr>
              <w:bidi/>
              <w:rPr>
                <w:rFonts w:asciiTheme="minorHAnsi" w:hAnsiTheme="minorHAnsi" w:cs="B Nazanin"/>
                <w:sz w:val="26"/>
                <w:szCs w:val="26"/>
                <w:rtl/>
              </w:rPr>
            </w:pPr>
          </w:p>
          <w:p w:rsidR="004946EC" w:rsidRPr="004946EC" w:rsidRDefault="004946EC" w:rsidP="004946EC">
            <w:pPr>
              <w:bidi/>
              <w:rPr>
                <w:rFonts w:asciiTheme="minorHAnsi" w:hAnsiTheme="minorHAnsi" w:cs="B Nazanin"/>
                <w:sz w:val="26"/>
                <w:szCs w:val="26"/>
                <w:rtl/>
              </w:rPr>
            </w:pPr>
          </w:p>
          <w:p w:rsidR="004946EC" w:rsidRPr="004946EC" w:rsidRDefault="004946EC" w:rsidP="004946EC">
            <w:pPr>
              <w:bidi/>
              <w:jc w:val="center"/>
              <w:rPr>
                <w:rFonts w:asciiTheme="minorHAnsi" w:hAnsiTheme="minorHAnsi" w:cs="B Nazanin"/>
                <w:sz w:val="26"/>
                <w:szCs w:val="26"/>
                <w:rtl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24" w:space="0" w:color="5F5F5F"/>
            </w:tcBorders>
          </w:tcPr>
          <w:p w:rsidR="00F83259" w:rsidRPr="00D45D04" w:rsidRDefault="00F55D54" w:rsidP="004946EC">
            <w:pPr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  <w:r w:rsidRPr="00D45D04">
              <w:rPr>
                <w:rFonts w:asciiTheme="minorHAnsi" w:eastAsia="Segoe UI Symbol" w:hAnsiTheme="minorHAnsi" w:cs="B Nazanin"/>
                <w:sz w:val="26"/>
                <w:szCs w:val="26"/>
              </w:rPr>
              <w:t></w:t>
            </w:r>
          </w:p>
        </w:tc>
      </w:tr>
      <w:tr w:rsidR="00F83259" w:rsidRPr="00D45D04" w:rsidTr="00597042">
        <w:trPr>
          <w:trHeight w:val="6890"/>
        </w:trPr>
        <w:tc>
          <w:tcPr>
            <w:tcW w:w="10102" w:type="dxa"/>
            <w:tcBorders>
              <w:top w:val="nil"/>
              <w:left w:val="single" w:sz="24" w:space="0" w:color="5F5F5F"/>
              <w:bottom w:val="single" w:sz="12" w:space="0" w:color="000000"/>
              <w:right w:val="nil"/>
            </w:tcBorders>
          </w:tcPr>
          <w:p w:rsidR="00F83259" w:rsidRPr="004946EC" w:rsidRDefault="004946EC" w:rsidP="004946EC">
            <w:pPr>
              <w:bidi/>
              <w:jc w:val="lowKashida"/>
              <w:rPr>
                <w:rFonts w:asciiTheme="minorHAnsi" w:hAnsiTheme="minorHAnsi" w:cs="B Nazanin"/>
                <w:b/>
                <w:bCs/>
                <w:sz w:val="26"/>
                <w:szCs w:val="26"/>
              </w:rPr>
            </w:pPr>
            <w:r>
              <w:rPr>
                <w:rFonts w:asciiTheme="minorHAnsi" w:eastAsia="Titr" w:hAnsiTheme="minorHAnsi" w:cs="B Nazanin" w:hint="cs"/>
                <w:b/>
                <w:bCs/>
                <w:sz w:val="26"/>
                <w:szCs w:val="26"/>
                <w:rtl/>
              </w:rPr>
              <w:lastRenderedPageBreak/>
              <w:t xml:space="preserve">اسامی </w:t>
            </w:r>
            <w:r w:rsidR="00F55D54" w:rsidRPr="004946EC">
              <w:rPr>
                <w:rFonts w:asciiTheme="minorHAnsi" w:eastAsia="Titr" w:hAnsiTheme="minorHAnsi" w:cs="B Nazanin"/>
                <w:b/>
                <w:bCs/>
                <w:sz w:val="26"/>
                <w:szCs w:val="26"/>
                <w:rtl/>
              </w:rPr>
              <w:t>رابطین آموزش</w:t>
            </w:r>
            <w:r>
              <w:rPr>
                <w:rFonts w:asciiTheme="minorHAnsi" w:eastAsia="Titr" w:hAnsiTheme="minorHAnsi" w:cs="B Nazanin" w:hint="cs"/>
                <w:b/>
                <w:bCs/>
                <w:sz w:val="26"/>
                <w:szCs w:val="26"/>
                <w:rtl/>
              </w:rPr>
              <w:t xml:space="preserve"> به بیماران و همراهان در بخش های درمانی  و درمانگاهها</w:t>
            </w:r>
            <w:r w:rsidR="00F55D54" w:rsidRPr="004946EC">
              <w:rPr>
                <w:rFonts w:asciiTheme="minorHAnsi" w:eastAsia="Titr" w:hAnsiTheme="minorHAnsi" w:cs="B Nazanin"/>
                <w:b/>
                <w:bCs/>
                <w:sz w:val="26"/>
                <w:szCs w:val="26"/>
                <w:rtl/>
              </w:rPr>
              <w:t xml:space="preserve"> :</w:t>
            </w:r>
          </w:p>
          <w:tbl>
            <w:tblPr>
              <w:tblStyle w:val="GridTable4-Accent5"/>
              <w:tblW w:w="7860" w:type="dxa"/>
              <w:tblInd w:w="2047" w:type="dxa"/>
              <w:tblLook w:val="04A0" w:firstRow="1" w:lastRow="0" w:firstColumn="1" w:lastColumn="0" w:noHBand="0" w:noVBand="1"/>
            </w:tblPr>
            <w:tblGrid>
              <w:gridCol w:w="2154"/>
              <w:gridCol w:w="3013"/>
              <w:gridCol w:w="2693"/>
            </w:tblGrid>
            <w:tr w:rsidR="00F83259" w:rsidRPr="00D45D04" w:rsidTr="00C72DC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5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4" w:type="dxa"/>
                  <w:shd w:val="clear" w:color="auto" w:fill="9CC2E5" w:themeFill="accent1" w:themeFillTint="99"/>
                </w:tcPr>
                <w:p w:rsidR="00F83259" w:rsidRPr="00D45D04" w:rsidRDefault="00C72DC2" w:rsidP="00CB1A60">
                  <w:pPr>
                    <w:bidi/>
                    <w:ind w:right="113"/>
                    <w:jc w:val="center"/>
                    <w:rPr>
                      <w:rFonts w:asciiTheme="minorHAnsi" w:hAnsiTheme="minorHAnsi" w:cs="B Nazanin"/>
                      <w:sz w:val="26"/>
                      <w:szCs w:val="26"/>
                    </w:rPr>
                  </w:pPr>
                  <w:r w:rsidRPr="00D45D04">
                    <w:rPr>
                      <w:rFonts w:asciiTheme="minorHAnsi" w:eastAsia="Nazanin" w:hAnsiTheme="minorHAnsi" w:cs="B Nazanin" w:hint="cs"/>
                      <w:sz w:val="26"/>
                      <w:szCs w:val="26"/>
                      <w:rtl/>
                    </w:rPr>
                    <w:t>مردان3</w:t>
                  </w:r>
                </w:p>
              </w:tc>
              <w:tc>
                <w:tcPr>
                  <w:tcW w:w="3013" w:type="dxa"/>
                  <w:shd w:val="clear" w:color="auto" w:fill="9CC2E5" w:themeFill="accent1" w:themeFillTint="99"/>
                </w:tcPr>
                <w:p w:rsidR="00F83259" w:rsidRPr="00D45D04" w:rsidRDefault="00C72DC2" w:rsidP="00CB1A60">
                  <w:pPr>
                    <w:bidi/>
                    <w:ind w:right="114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B Nazanin"/>
                      <w:sz w:val="26"/>
                      <w:szCs w:val="26"/>
                    </w:rPr>
                  </w:pPr>
                  <w:r w:rsidRPr="00D45D04">
                    <w:rPr>
                      <w:rFonts w:asciiTheme="minorHAnsi" w:eastAsia="Times New Roman" w:hAnsiTheme="minorHAnsi" w:cs="B Nazanin" w:hint="cs"/>
                      <w:sz w:val="26"/>
                      <w:szCs w:val="26"/>
                      <w:rtl/>
                    </w:rPr>
                    <w:t>مردان 2</w:t>
                  </w:r>
                </w:p>
              </w:tc>
              <w:tc>
                <w:tcPr>
                  <w:tcW w:w="2693" w:type="dxa"/>
                  <w:shd w:val="clear" w:color="auto" w:fill="9CC2E5" w:themeFill="accent1" w:themeFillTint="99"/>
                </w:tcPr>
                <w:p w:rsidR="00F83259" w:rsidRPr="00D45D04" w:rsidRDefault="00C72DC2" w:rsidP="00CB1A60">
                  <w:pPr>
                    <w:bidi/>
                    <w:ind w:right="315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B Nazanin"/>
                      <w:sz w:val="26"/>
                      <w:szCs w:val="26"/>
                    </w:rPr>
                  </w:pPr>
                  <w:r w:rsidRPr="00D45D04">
                    <w:rPr>
                      <w:rFonts w:asciiTheme="minorHAnsi" w:eastAsia="Nazanin" w:hAnsiTheme="minorHAnsi" w:cs="B Nazanin" w:hint="cs"/>
                      <w:sz w:val="26"/>
                      <w:szCs w:val="26"/>
                      <w:rtl/>
                    </w:rPr>
                    <w:t>مردان 1</w:t>
                  </w:r>
                </w:p>
              </w:tc>
            </w:tr>
            <w:tr w:rsidR="00F83259" w:rsidRPr="00D45D04" w:rsidTr="00C72DC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4" w:type="dxa"/>
                </w:tcPr>
                <w:p w:rsidR="00F83259" w:rsidRPr="00D45D04" w:rsidRDefault="006D4686" w:rsidP="00CB1A60">
                  <w:pPr>
                    <w:bidi/>
                    <w:ind w:left="110" w:right="176"/>
                    <w:jc w:val="center"/>
                    <w:rPr>
                      <w:rFonts w:asciiTheme="minorHAnsi" w:hAnsiTheme="minorHAnsi" w:cs="B Nazanin"/>
                      <w:b w:val="0"/>
                      <w:bCs w:val="0"/>
                      <w:sz w:val="26"/>
                      <w:szCs w:val="26"/>
                      <w:rtl/>
                    </w:rPr>
                  </w:pPr>
                  <w:r>
                    <w:rPr>
                      <w:rFonts w:asciiTheme="minorHAnsi" w:eastAsia="Nazanin" w:hAnsiTheme="minorHAnsi" w:cs="B Nazanin" w:hint="cs"/>
                      <w:b w:val="0"/>
                      <w:bCs w:val="0"/>
                      <w:sz w:val="26"/>
                      <w:szCs w:val="26"/>
                      <w:rtl/>
                    </w:rPr>
                    <w:t xml:space="preserve">بابک ترکاشوند </w:t>
                  </w:r>
                </w:p>
              </w:tc>
              <w:tc>
                <w:tcPr>
                  <w:tcW w:w="3013" w:type="dxa"/>
                </w:tcPr>
                <w:p w:rsidR="00F83259" w:rsidRPr="00D45D04" w:rsidRDefault="00C72DC2" w:rsidP="000E0FD0">
                  <w:pPr>
                    <w:bidi/>
                    <w:ind w:right="116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B Nazanin"/>
                      <w:sz w:val="26"/>
                      <w:szCs w:val="26"/>
                    </w:rPr>
                  </w:pPr>
                  <w:r w:rsidRPr="00D45D04">
                    <w:rPr>
                      <w:rFonts w:asciiTheme="minorHAnsi" w:eastAsia="Times New Roman" w:hAnsiTheme="minorHAnsi" w:cs="B Nazanin" w:hint="cs"/>
                      <w:sz w:val="26"/>
                      <w:szCs w:val="26"/>
                      <w:rtl/>
                    </w:rPr>
                    <w:t xml:space="preserve">محمد </w:t>
                  </w:r>
                  <w:r w:rsidR="000E0FD0">
                    <w:rPr>
                      <w:rFonts w:asciiTheme="minorHAnsi" w:eastAsia="Times New Roman" w:hAnsiTheme="minorHAnsi" w:cs="B Nazanin" w:hint="cs"/>
                      <w:sz w:val="26"/>
                      <w:szCs w:val="26"/>
                      <w:rtl/>
                    </w:rPr>
                    <w:t>امرایی</w:t>
                  </w:r>
                </w:p>
              </w:tc>
              <w:tc>
                <w:tcPr>
                  <w:tcW w:w="2693" w:type="dxa"/>
                </w:tcPr>
                <w:p w:rsidR="00F83259" w:rsidRPr="00D45D04" w:rsidRDefault="00C72DC2" w:rsidP="00CB1A60">
                  <w:pPr>
                    <w:bidi/>
                    <w:ind w:right="41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B Nazanin"/>
                      <w:sz w:val="26"/>
                      <w:szCs w:val="26"/>
                    </w:rPr>
                  </w:pPr>
                  <w:r w:rsidRPr="00D45D04">
                    <w:rPr>
                      <w:rFonts w:asciiTheme="minorHAnsi" w:eastAsia="Nazanin" w:hAnsiTheme="minorHAnsi" w:cs="B Nazanin" w:hint="cs"/>
                      <w:sz w:val="26"/>
                      <w:szCs w:val="26"/>
                      <w:rtl/>
                    </w:rPr>
                    <w:t>حامد درویشی</w:t>
                  </w:r>
                </w:p>
              </w:tc>
            </w:tr>
            <w:tr w:rsidR="00F83259" w:rsidRPr="00D45D04" w:rsidTr="00C72DC2">
              <w:trPr>
                <w:trHeight w:val="36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4" w:type="dxa"/>
                </w:tcPr>
                <w:p w:rsidR="00F83259" w:rsidRPr="00D45D04" w:rsidRDefault="00C72DC2" w:rsidP="00CB1A60">
                  <w:pPr>
                    <w:bidi/>
                    <w:ind w:right="473"/>
                    <w:jc w:val="center"/>
                    <w:rPr>
                      <w:rFonts w:asciiTheme="minorHAnsi" w:hAnsiTheme="minorHAnsi" w:cs="B Nazanin"/>
                      <w:sz w:val="26"/>
                      <w:szCs w:val="26"/>
                    </w:rPr>
                  </w:pPr>
                  <w:r w:rsidRPr="00D45D04">
                    <w:rPr>
                      <w:rFonts w:asciiTheme="minorHAnsi" w:eastAsia="Nazanin" w:hAnsiTheme="minorHAnsi" w:cs="B Nazanin" w:hint="cs"/>
                      <w:sz w:val="26"/>
                      <w:szCs w:val="26"/>
                      <w:rtl/>
                    </w:rPr>
                    <w:t>واحد شوک</w:t>
                  </w:r>
                </w:p>
              </w:tc>
              <w:tc>
                <w:tcPr>
                  <w:tcW w:w="3013" w:type="dxa"/>
                </w:tcPr>
                <w:p w:rsidR="00F83259" w:rsidRPr="00D45D04" w:rsidRDefault="00C72DC2" w:rsidP="00CB1A60">
                  <w:pPr>
                    <w:bidi/>
                    <w:ind w:right="112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B Nazanin"/>
                      <w:b/>
                      <w:bCs/>
                      <w:sz w:val="26"/>
                      <w:szCs w:val="26"/>
                    </w:rPr>
                  </w:pPr>
                  <w:r w:rsidRPr="00D45D04">
                    <w:rPr>
                      <w:rFonts w:asciiTheme="minorHAnsi" w:eastAsia="Nazanin" w:hAnsiTheme="minorHAnsi" w:cs="B Nazanin" w:hint="cs"/>
                      <w:b/>
                      <w:bCs/>
                      <w:sz w:val="26"/>
                      <w:szCs w:val="26"/>
                      <w:rtl/>
                    </w:rPr>
                    <w:t>اورژانس</w:t>
                  </w:r>
                </w:p>
              </w:tc>
              <w:tc>
                <w:tcPr>
                  <w:tcW w:w="2693" w:type="dxa"/>
                </w:tcPr>
                <w:p w:rsidR="00F83259" w:rsidRPr="00D45D04" w:rsidRDefault="00C72DC2" w:rsidP="00CB1A60">
                  <w:pPr>
                    <w:bidi/>
                    <w:ind w:right="113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B Nazanin"/>
                      <w:b/>
                      <w:bCs/>
                      <w:sz w:val="26"/>
                      <w:szCs w:val="26"/>
                    </w:rPr>
                  </w:pPr>
                  <w:r w:rsidRPr="00D45D04">
                    <w:rPr>
                      <w:rFonts w:asciiTheme="minorHAnsi" w:eastAsia="Nazanin" w:hAnsiTheme="minorHAnsi" w:cs="B Nazanin" w:hint="cs"/>
                      <w:b/>
                      <w:bCs/>
                      <w:sz w:val="26"/>
                      <w:szCs w:val="26"/>
                      <w:rtl/>
                    </w:rPr>
                    <w:t>زنان</w:t>
                  </w:r>
                </w:p>
              </w:tc>
            </w:tr>
            <w:tr w:rsidR="00F83259" w:rsidRPr="00D45D04" w:rsidTr="00C72DC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4" w:type="dxa"/>
                </w:tcPr>
                <w:p w:rsidR="00F83259" w:rsidRPr="00D45D04" w:rsidRDefault="003F028A" w:rsidP="00CB1A60">
                  <w:pPr>
                    <w:bidi/>
                    <w:spacing w:after="5"/>
                    <w:ind w:right="351"/>
                    <w:jc w:val="center"/>
                    <w:rPr>
                      <w:rFonts w:asciiTheme="minorHAnsi" w:hAnsiTheme="minorHAnsi" w:cs="B Nazanin"/>
                      <w:b w:val="0"/>
                      <w:bCs w:val="0"/>
                      <w:sz w:val="26"/>
                      <w:szCs w:val="26"/>
                    </w:rPr>
                  </w:pPr>
                  <w:r>
                    <w:rPr>
                      <w:rFonts w:asciiTheme="minorHAnsi" w:eastAsia="Nazanin" w:hAnsiTheme="minorHAnsi" w:cs="B Nazanin" w:hint="cs"/>
                      <w:b w:val="0"/>
                      <w:bCs w:val="0"/>
                      <w:sz w:val="26"/>
                      <w:szCs w:val="26"/>
                      <w:rtl/>
                    </w:rPr>
                    <w:t xml:space="preserve">علی رضا صادقی </w:t>
                  </w:r>
                </w:p>
                <w:p w:rsidR="00F83259" w:rsidRPr="00D45D04" w:rsidRDefault="00F83259" w:rsidP="00CB1A60">
                  <w:pPr>
                    <w:ind w:right="75"/>
                    <w:jc w:val="center"/>
                    <w:rPr>
                      <w:rFonts w:asciiTheme="minorHAnsi" w:hAnsiTheme="minorHAnsi" w:cs="B Nazanin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3013" w:type="dxa"/>
                </w:tcPr>
                <w:p w:rsidR="00F83259" w:rsidRPr="00D45D04" w:rsidRDefault="00C72DC2" w:rsidP="00CB1A60">
                  <w:pPr>
                    <w:bidi/>
                    <w:ind w:right="449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B Nazanin"/>
                      <w:sz w:val="26"/>
                      <w:szCs w:val="26"/>
                    </w:rPr>
                  </w:pPr>
                  <w:r w:rsidRPr="00D45D04">
                    <w:rPr>
                      <w:rFonts w:asciiTheme="minorHAnsi" w:eastAsia="Nazanin" w:hAnsiTheme="minorHAnsi" w:cs="B Nazanin" w:hint="cs"/>
                      <w:sz w:val="26"/>
                      <w:szCs w:val="26"/>
                      <w:rtl/>
                    </w:rPr>
                    <w:t>واحد پادروند</w:t>
                  </w:r>
                </w:p>
              </w:tc>
              <w:tc>
                <w:tcPr>
                  <w:tcW w:w="2693" w:type="dxa"/>
                </w:tcPr>
                <w:p w:rsidR="00F83259" w:rsidRPr="00D45D04" w:rsidRDefault="003F028A" w:rsidP="00CB1A60">
                  <w:pPr>
                    <w:bidi/>
                    <w:ind w:right="59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B Nazanin"/>
                      <w:sz w:val="26"/>
                      <w:szCs w:val="26"/>
                    </w:rPr>
                  </w:pPr>
                  <w:r>
                    <w:rPr>
                      <w:rFonts w:asciiTheme="minorHAnsi" w:eastAsia="Nazanin" w:hAnsiTheme="minorHAnsi" w:cs="B Nazanin" w:hint="cs"/>
                      <w:sz w:val="26"/>
                      <w:szCs w:val="26"/>
                      <w:rtl/>
                    </w:rPr>
                    <w:t xml:space="preserve">سمیرا شاه کرمی </w:t>
                  </w:r>
                </w:p>
              </w:tc>
            </w:tr>
            <w:tr w:rsidR="00F83259" w:rsidRPr="00D45D04" w:rsidTr="00C72DC2">
              <w:trPr>
                <w:trHeight w:val="36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4" w:type="dxa"/>
                </w:tcPr>
                <w:p w:rsidR="00F83259" w:rsidRPr="00D45D04" w:rsidRDefault="00F83259" w:rsidP="00CB1A60">
                  <w:pPr>
                    <w:bidi/>
                    <w:ind w:right="112"/>
                    <w:jc w:val="center"/>
                    <w:rPr>
                      <w:rFonts w:asciiTheme="minorHAnsi" w:hAnsiTheme="minorHAnsi" w:cs="B Nazanin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3013" w:type="dxa"/>
                </w:tcPr>
                <w:p w:rsidR="00F83259" w:rsidRPr="00D45D04" w:rsidRDefault="00C72DC2" w:rsidP="00CB1A60">
                  <w:pPr>
                    <w:ind w:right="1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D45D04">
                    <w:rPr>
                      <w:rFonts w:asciiTheme="minorHAnsi" w:eastAsia="Times New Roman" w:hAnsiTheme="minorHAnsi" w:cs="B Nazanin"/>
                      <w:b/>
                      <w:bCs/>
                      <w:sz w:val="26"/>
                      <w:szCs w:val="26"/>
                    </w:rPr>
                    <w:t>MMT</w:t>
                  </w:r>
                  <w:r w:rsidRPr="00D45D04">
                    <w:rPr>
                      <w:rFonts w:asciiTheme="minorHAnsi" w:hAnsiTheme="minorHAnsi" w:cs="B Nazanin" w:hint="cs"/>
                      <w:b/>
                      <w:bCs/>
                      <w:sz w:val="26"/>
                      <w:szCs w:val="26"/>
                      <w:rtl/>
                    </w:rPr>
                    <w:t>درمانگاه</w:t>
                  </w:r>
                </w:p>
              </w:tc>
              <w:tc>
                <w:tcPr>
                  <w:tcW w:w="2693" w:type="dxa"/>
                </w:tcPr>
                <w:p w:rsidR="00F83259" w:rsidRPr="00D45D04" w:rsidRDefault="00C72DC2" w:rsidP="00CB1A60">
                  <w:pPr>
                    <w:bidi/>
                    <w:ind w:right="483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B Nazanin"/>
                      <w:b/>
                      <w:bCs/>
                      <w:sz w:val="26"/>
                      <w:szCs w:val="26"/>
                    </w:rPr>
                  </w:pPr>
                  <w:r w:rsidRPr="00D45D04">
                    <w:rPr>
                      <w:rFonts w:asciiTheme="minorHAnsi" w:eastAsia="Nazanin" w:hAnsiTheme="minorHAnsi" w:cs="B Nazanin" w:hint="cs"/>
                      <w:b/>
                      <w:bCs/>
                      <w:sz w:val="26"/>
                      <w:szCs w:val="26"/>
                      <w:rtl/>
                    </w:rPr>
                    <w:t>درمانگاه صدیق</w:t>
                  </w:r>
                </w:p>
              </w:tc>
            </w:tr>
            <w:tr w:rsidR="00F83259" w:rsidRPr="00D45D04" w:rsidTr="00C72DC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54" w:type="dxa"/>
                </w:tcPr>
                <w:p w:rsidR="00F83259" w:rsidRPr="00D45D04" w:rsidRDefault="00F83259" w:rsidP="00CB1A60">
                  <w:pPr>
                    <w:bidi/>
                    <w:ind w:right="110"/>
                    <w:jc w:val="center"/>
                    <w:rPr>
                      <w:rFonts w:asciiTheme="minorHAnsi" w:hAnsiTheme="minorHAnsi" w:cs="B Nazanin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3013" w:type="dxa"/>
                </w:tcPr>
                <w:p w:rsidR="00F83259" w:rsidRPr="001774B4" w:rsidRDefault="006D4686" w:rsidP="00CB1A60">
                  <w:pPr>
                    <w:bidi/>
                    <w:ind w:right="382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B Nazanin"/>
                      <w:sz w:val="26"/>
                      <w:szCs w:val="26"/>
                      <w:rtl/>
                    </w:rPr>
                  </w:pPr>
                  <w:r>
                    <w:rPr>
                      <w:rFonts w:asciiTheme="minorHAnsi" w:eastAsia="Times New Roman" w:hAnsiTheme="minorHAnsi" w:cs="B Nazanin" w:hint="cs"/>
                      <w:sz w:val="26"/>
                      <w:szCs w:val="26"/>
                      <w:rtl/>
                    </w:rPr>
                    <w:t xml:space="preserve">لیدا قمریان </w:t>
                  </w:r>
                </w:p>
              </w:tc>
              <w:tc>
                <w:tcPr>
                  <w:tcW w:w="2693" w:type="dxa"/>
                </w:tcPr>
                <w:p w:rsidR="00F83259" w:rsidRPr="001774B4" w:rsidRDefault="00C72DC2" w:rsidP="00CB1A60">
                  <w:pPr>
                    <w:bidi/>
                    <w:ind w:right="358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B Nazanin"/>
                      <w:sz w:val="26"/>
                      <w:szCs w:val="26"/>
                    </w:rPr>
                  </w:pPr>
                  <w:r w:rsidRPr="001774B4">
                    <w:rPr>
                      <w:rFonts w:asciiTheme="minorHAnsi" w:eastAsia="Nazanin" w:hAnsiTheme="minorHAnsi" w:cs="B Nazanin" w:hint="cs"/>
                      <w:sz w:val="26"/>
                      <w:szCs w:val="26"/>
                      <w:rtl/>
                    </w:rPr>
                    <w:t>مریم دهقان</w:t>
                  </w:r>
                </w:p>
              </w:tc>
            </w:tr>
          </w:tbl>
          <w:p w:rsidR="00F83259" w:rsidRDefault="00F83259" w:rsidP="004946EC">
            <w:pPr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</w:p>
          <w:p w:rsidR="001F3B85" w:rsidRDefault="001F3B85" w:rsidP="001F3B85">
            <w:pPr>
              <w:spacing w:line="360" w:lineRule="auto"/>
              <w:jc w:val="right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1F3B85" w:rsidRDefault="001F3B85" w:rsidP="000404EB">
            <w:pPr>
              <w:spacing w:line="360" w:lineRule="auto"/>
              <w:jc w:val="right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DF6D3E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ریاست بیمارستان :دکتر حمید احمدی   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                   </w:t>
            </w:r>
            <w:r w:rsidRPr="00DF6D3E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    مدیرخدمات پرستاری: </w:t>
            </w:r>
            <w:r w:rsidR="000404EB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جعفر کوشکی </w:t>
            </w:r>
          </w:p>
          <w:p w:rsidR="001F3B85" w:rsidRPr="00DF6D3E" w:rsidRDefault="001F3B85" w:rsidP="001F3B85">
            <w:pPr>
              <w:spacing w:line="360" w:lineRule="auto"/>
              <w:jc w:val="right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</w:p>
          <w:p w:rsidR="001F3B85" w:rsidRPr="00DF6D3E" w:rsidRDefault="001F3B85" w:rsidP="001F3B85">
            <w:pPr>
              <w:spacing w:line="360" w:lineRule="auto"/>
              <w:jc w:val="right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DF6D3E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  سوپروایزر آموزشی:    خدیجه فرضی    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                    </w:t>
            </w:r>
            <w:r w:rsidRPr="00DF6D3E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 xml:space="preserve">   سوپروایزر آموزش سلامت :خدیجه فرضی </w:t>
            </w:r>
          </w:p>
          <w:p w:rsidR="00597042" w:rsidRPr="00D45D04" w:rsidRDefault="00597042" w:rsidP="003C14E7">
            <w:pPr>
              <w:rPr>
                <w:rFonts w:asciiTheme="minorHAnsi" w:hAnsiTheme="minorHAnsi" w:cs="B Nazanin"/>
                <w:sz w:val="26"/>
                <w:szCs w:val="26"/>
                <w:rtl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000000"/>
              <w:right w:val="single" w:sz="24" w:space="0" w:color="5F5F5F"/>
            </w:tcBorders>
          </w:tcPr>
          <w:p w:rsidR="00F83259" w:rsidRPr="00D45D04" w:rsidRDefault="00F55D54" w:rsidP="004946EC">
            <w:pPr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  <w:r w:rsidRPr="00D45D04">
              <w:rPr>
                <w:rFonts w:asciiTheme="minorHAnsi" w:eastAsia="Segoe UI Symbol" w:hAnsiTheme="minorHAnsi" w:cs="B Nazanin"/>
                <w:sz w:val="26"/>
                <w:szCs w:val="26"/>
              </w:rPr>
              <w:t></w:t>
            </w:r>
          </w:p>
        </w:tc>
      </w:tr>
      <w:tr w:rsidR="00F83259" w:rsidRPr="00D45D04">
        <w:tblPrEx>
          <w:tblCellMar>
            <w:top w:w="907" w:type="dxa"/>
            <w:left w:w="115" w:type="dxa"/>
            <w:bottom w:w="0" w:type="dxa"/>
            <w:right w:w="981" w:type="dxa"/>
          </w:tblCellMar>
        </w:tblPrEx>
        <w:trPr>
          <w:trHeight w:val="15761"/>
        </w:trPr>
        <w:tc>
          <w:tcPr>
            <w:tcW w:w="10829" w:type="dxa"/>
            <w:gridSpan w:val="2"/>
            <w:tcBorders>
              <w:top w:val="single" w:sz="12" w:space="0" w:color="000000"/>
              <w:left w:val="single" w:sz="24" w:space="0" w:color="5F5F5F"/>
              <w:bottom w:val="single" w:sz="12" w:space="0" w:color="000000"/>
              <w:right w:val="single" w:sz="24" w:space="0" w:color="5F5F5F"/>
            </w:tcBorders>
          </w:tcPr>
          <w:p w:rsidR="00F83259" w:rsidRPr="00D45D04" w:rsidRDefault="00F83259" w:rsidP="004946EC">
            <w:pPr>
              <w:jc w:val="lowKashida"/>
              <w:rPr>
                <w:rFonts w:asciiTheme="minorHAnsi" w:hAnsiTheme="minorHAnsi" w:cs="B Nazanin"/>
                <w:sz w:val="26"/>
                <w:szCs w:val="26"/>
              </w:rPr>
            </w:pPr>
          </w:p>
        </w:tc>
      </w:tr>
    </w:tbl>
    <w:p w:rsidR="00F55D54" w:rsidRPr="00D45D04" w:rsidRDefault="00F55D54" w:rsidP="004946EC">
      <w:pPr>
        <w:jc w:val="lowKashida"/>
        <w:rPr>
          <w:rFonts w:asciiTheme="minorHAnsi" w:hAnsiTheme="minorHAnsi" w:cs="B Nazanin"/>
          <w:sz w:val="26"/>
          <w:szCs w:val="26"/>
        </w:rPr>
      </w:pPr>
    </w:p>
    <w:sectPr w:rsidR="00F55D54" w:rsidRPr="00D45D04" w:rsidSect="004946EC">
      <w:pgSz w:w="11906" w:h="16838"/>
      <w:pgMar w:top="539" w:right="1440" w:bottom="568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0534B"/>
    <w:multiLevelType w:val="hybridMultilevel"/>
    <w:tmpl w:val="7C2C22B4"/>
    <w:lvl w:ilvl="0" w:tplc="994205E6">
      <w:start w:val="2"/>
      <w:numFmt w:val="decimal"/>
      <w:lvlText w:val="%1"/>
      <w:lvlJc w:val="left"/>
      <w:pPr>
        <w:ind w:left="162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021E82">
      <w:start w:val="1"/>
      <w:numFmt w:val="lowerLetter"/>
      <w:lvlText w:val="%2"/>
      <w:lvlJc w:val="left"/>
      <w:pPr>
        <w:ind w:left="1979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84C446">
      <w:start w:val="1"/>
      <w:numFmt w:val="lowerRoman"/>
      <w:lvlText w:val="%3"/>
      <w:lvlJc w:val="left"/>
      <w:pPr>
        <w:ind w:left="2699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7282C6">
      <w:start w:val="1"/>
      <w:numFmt w:val="decimal"/>
      <w:lvlText w:val="%4"/>
      <w:lvlJc w:val="left"/>
      <w:pPr>
        <w:ind w:left="3419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7EEA8C">
      <w:start w:val="1"/>
      <w:numFmt w:val="lowerLetter"/>
      <w:lvlText w:val="%5"/>
      <w:lvlJc w:val="left"/>
      <w:pPr>
        <w:ind w:left="4139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485188">
      <w:start w:val="1"/>
      <w:numFmt w:val="lowerRoman"/>
      <w:lvlText w:val="%6"/>
      <w:lvlJc w:val="left"/>
      <w:pPr>
        <w:ind w:left="4859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D061E6">
      <w:start w:val="1"/>
      <w:numFmt w:val="decimal"/>
      <w:lvlText w:val="%7"/>
      <w:lvlJc w:val="left"/>
      <w:pPr>
        <w:ind w:left="5579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5CE1EE">
      <w:start w:val="1"/>
      <w:numFmt w:val="lowerLetter"/>
      <w:lvlText w:val="%8"/>
      <w:lvlJc w:val="left"/>
      <w:pPr>
        <w:ind w:left="6299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D026BE">
      <w:start w:val="1"/>
      <w:numFmt w:val="lowerRoman"/>
      <w:lvlText w:val="%9"/>
      <w:lvlJc w:val="left"/>
      <w:pPr>
        <w:ind w:left="7019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1275C6"/>
    <w:multiLevelType w:val="hybridMultilevel"/>
    <w:tmpl w:val="AF4A4A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12843"/>
    <w:multiLevelType w:val="hybridMultilevel"/>
    <w:tmpl w:val="B2EEF7EA"/>
    <w:lvl w:ilvl="0" w:tplc="7E981456">
      <w:start w:val="1"/>
      <w:numFmt w:val="bullet"/>
      <w:lvlText w:val="•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8E3EE">
      <w:start w:val="1"/>
      <w:numFmt w:val="bullet"/>
      <w:lvlText w:val="o"/>
      <w:lvlJc w:val="left"/>
      <w:pPr>
        <w:ind w:left="18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1EF7EC">
      <w:start w:val="1"/>
      <w:numFmt w:val="bullet"/>
      <w:lvlText w:val="▪"/>
      <w:lvlJc w:val="left"/>
      <w:pPr>
        <w:ind w:left="2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23788">
      <w:start w:val="1"/>
      <w:numFmt w:val="bullet"/>
      <w:lvlText w:val="•"/>
      <w:lvlJc w:val="left"/>
      <w:pPr>
        <w:ind w:left="3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8062B6">
      <w:start w:val="1"/>
      <w:numFmt w:val="bullet"/>
      <w:lvlText w:val="o"/>
      <w:lvlJc w:val="left"/>
      <w:pPr>
        <w:ind w:left="4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0EB88C">
      <w:start w:val="1"/>
      <w:numFmt w:val="bullet"/>
      <w:lvlText w:val="▪"/>
      <w:lvlJc w:val="left"/>
      <w:pPr>
        <w:ind w:left="4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2B906">
      <w:start w:val="1"/>
      <w:numFmt w:val="bullet"/>
      <w:lvlText w:val="•"/>
      <w:lvlJc w:val="left"/>
      <w:pPr>
        <w:ind w:left="5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0A07A">
      <w:start w:val="1"/>
      <w:numFmt w:val="bullet"/>
      <w:lvlText w:val="o"/>
      <w:lvlJc w:val="left"/>
      <w:pPr>
        <w:ind w:left="6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14D016">
      <w:start w:val="1"/>
      <w:numFmt w:val="bullet"/>
      <w:lvlText w:val="▪"/>
      <w:lvlJc w:val="left"/>
      <w:pPr>
        <w:ind w:left="6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59"/>
    <w:rsid w:val="000404EB"/>
    <w:rsid w:val="0004641E"/>
    <w:rsid w:val="000E0FD0"/>
    <w:rsid w:val="001774B4"/>
    <w:rsid w:val="00182074"/>
    <w:rsid w:val="001F3B85"/>
    <w:rsid w:val="00232309"/>
    <w:rsid w:val="0025343E"/>
    <w:rsid w:val="00275C79"/>
    <w:rsid w:val="002F7117"/>
    <w:rsid w:val="003752F5"/>
    <w:rsid w:val="003C14E7"/>
    <w:rsid w:val="003F028A"/>
    <w:rsid w:val="00460CE6"/>
    <w:rsid w:val="004946EC"/>
    <w:rsid w:val="004978A5"/>
    <w:rsid w:val="00587737"/>
    <w:rsid w:val="00597042"/>
    <w:rsid w:val="005C7051"/>
    <w:rsid w:val="00667E87"/>
    <w:rsid w:val="006D4686"/>
    <w:rsid w:val="007D3246"/>
    <w:rsid w:val="008F77F2"/>
    <w:rsid w:val="00922CF7"/>
    <w:rsid w:val="009C1B06"/>
    <w:rsid w:val="009F639C"/>
    <w:rsid w:val="00AD49B2"/>
    <w:rsid w:val="00AE2655"/>
    <w:rsid w:val="00AF09BD"/>
    <w:rsid w:val="00B90C22"/>
    <w:rsid w:val="00C72DC2"/>
    <w:rsid w:val="00CB1A60"/>
    <w:rsid w:val="00CC4343"/>
    <w:rsid w:val="00CE4289"/>
    <w:rsid w:val="00D45D04"/>
    <w:rsid w:val="00DD78AC"/>
    <w:rsid w:val="00E24001"/>
    <w:rsid w:val="00F02A49"/>
    <w:rsid w:val="00F12F6D"/>
    <w:rsid w:val="00F55D54"/>
    <w:rsid w:val="00F60D25"/>
    <w:rsid w:val="00F83259"/>
    <w:rsid w:val="00F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89BCE91"/>
  <w15:docId w15:val="{0CBE7DA8-56D9-4094-ACAC-A775A42D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6">
    <w:name w:val="Grid Table 1 Light Accent 6"/>
    <w:basedOn w:val="TableNormal"/>
    <w:uiPriority w:val="46"/>
    <w:rsid w:val="00C72DC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C72DC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C72DC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5C7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78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rves.lums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infection</dc:creator>
  <cp:keywords/>
  <cp:lastModifiedBy>Administrator</cp:lastModifiedBy>
  <cp:revision>28</cp:revision>
  <cp:lastPrinted>2022-11-01T15:27:00Z</cp:lastPrinted>
  <dcterms:created xsi:type="dcterms:W3CDTF">2023-06-15T10:58:00Z</dcterms:created>
  <dcterms:modified xsi:type="dcterms:W3CDTF">2024-10-19T06:23:00Z</dcterms:modified>
</cp:coreProperties>
</file>